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A41B2" w14:textId="0F3C5D0F" w:rsidR="009910AF" w:rsidRPr="009910AF" w:rsidRDefault="009910AF" w:rsidP="009910A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00"/>
        <w:jc w:val="center"/>
        <w:rPr>
          <w:rFonts w:eastAsia="Times"/>
          <w:b/>
          <w:color w:val="000000"/>
        </w:rPr>
      </w:pPr>
      <w:r w:rsidRPr="009910AF">
        <w:rPr>
          <w:rFonts w:eastAsia="Times"/>
          <w:b/>
          <w:color w:val="000000"/>
        </w:rPr>
        <w:t>M</w:t>
      </w:r>
      <w:r w:rsidRPr="003F2805">
        <w:rPr>
          <w:rFonts w:eastAsia="Times"/>
          <w:b/>
          <w:color w:val="000000"/>
        </w:rPr>
        <w:t>EGAN MURRAY</w:t>
      </w:r>
    </w:p>
    <w:p w14:paraId="7889BD3C" w14:textId="0DC01CF2" w:rsidR="00151ACC" w:rsidRPr="003F2805" w:rsidRDefault="00CE5A48">
      <w:pPr>
        <w:jc w:val="center"/>
      </w:pPr>
      <w:r>
        <w:t>East Norriton</w:t>
      </w:r>
      <w:r w:rsidR="00620EC6">
        <w:t>, Pennsylvania</w:t>
      </w:r>
      <w:r w:rsidR="0071228C" w:rsidRPr="003F2805">
        <w:t xml:space="preserve"> </w:t>
      </w:r>
      <w:r w:rsidR="00151ACC" w:rsidRPr="003F2805">
        <w:t xml:space="preserve">| </w:t>
      </w:r>
      <w:r w:rsidR="001643CD" w:rsidRPr="003F2805">
        <w:rPr>
          <w:rFonts w:eastAsia="Times"/>
          <w:color w:val="000000"/>
        </w:rPr>
        <w:t>(303) 551-2700</w:t>
      </w:r>
      <w:r w:rsidR="0071228C" w:rsidRPr="003F2805">
        <w:t xml:space="preserve"> </w:t>
      </w:r>
      <w:r w:rsidR="00151ACC" w:rsidRPr="003F2805">
        <w:t>|</w:t>
      </w:r>
      <w:r w:rsidR="00F354EC" w:rsidRPr="003F2805">
        <w:t xml:space="preserve"> </w:t>
      </w:r>
      <w:r w:rsidR="00F354EC" w:rsidRPr="003F2805">
        <w:rPr>
          <w:rFonts w:eastAsia="Times"/>
          <w:color w:val="000000"/>
        </w:rPr>
        <w:t xml:space="preserve">murrame97@gmail.com    </w:t>
      </w:r>
    </w:p>
    <w:p w14:paraId="7B2998E6" w14:textId="77777777" w:rsidR="00151ACC" w:rsidRPr="003F2805" w:rsidRDefault="00151ACC">
      <w:pPr>
        <w:jc w:val="center"/>
      </w:pPr>
    </w:p>
    <w:p w14:paraId="55317F36" w14:textId="03E535BD" w:rsidR="00025D80" w:rsidRPr="004416EB" w:rsidRDefault="00151ACC" w:rsidP="00025D80">
      <w:pPr>
        <w:pBdr>
          <w:bottom w:val="single" w:sz="12" w:space="1" w:color="auto"/>
        </w:pBdr>
      </w:pPr>
      <w:r w:rsidRPr="003F2805">
        <w:rPr>
          <w:b/>
          <w:bCs/>
        </w:rPr>
        <w:t>S</w:t>
      </w:r>
      <w:r w:rsidR="008B6DB4" w:rsidRPr="003F2805">
        <w:rPr>
          <w:b/>
          <w:bCs/>
        </w:rPr>
        <w:t>UMMARY</w:t>
      </w:r>
      <w:r w:rsidR="00025D80" w:rsidRPr="003F2805">
        <w:rPr>
          <w:b/>
          <w:bCs/>
        </w:rPr>
        <w:tab/>
      </w:r>
      <w:r w:rsidR="00BF0697">
        <w:t xml:space="preserve"> </w:t>
      </w:r>
    </w:p>
    <w:p w14:paraId="539AE7AA" w14:textId="77777777" w:rsidR="00BF0697" w:rsidRDefault="00BF0697" w:rsidP="00025D80">
      <w:pPr>
        <w:rPr>
          <w:b/>
          <w:bCs/>
        </w:rPr>
      </w:pPr>
    </w:p>
    <w:p w14:paraId="78B64796" w14:textId="34DDBD55" w:rsidR="00BF0697" w:rsidRPr="00A20127" w:rsidRDefault="00AD4B3F" w:rsidP="00A20127">
      <w:pPr>
        <w:autoSpaceDE w:val="0"/>
        <w:autoSpaceDN w:val="0"/>
        <w:adjustRightInd w:val="0"/>
      </w:pPr>
      <w:r>
        <w:t xml:space="preserve">Innovative and </w:t>
      </w:r>
      <w:r w:rsidR="003045EC">
        <w:t xml:space="preserve">passionate </w:t>
      </w:r>
      <w:r w:rsidR="006F3CF4">
        <w:t>O</w:t>
      </w:r>
      <w:r w:rsidR="00AB33B8">
        <w:t>rganizational</w:t>
      </w:r>
      <w:r w:rsidR="00A13F5C">
        <w:t xml:space="preserve"> </w:t>
      </w:r>
      <w:r w:rsidR="00AC1113">
        <w:t>Development</w:t>
      </w:r>
      <w:r w:rsidR="00516F3A">
        <w:t>/L</w:t>
      </w:r>
      <w:r w:rsidR="00AB33B8">
        <w:t xml:space="preserve">earning </w:t>
      </w:r>
      <w:r w:rsidR="00516F3A">
        <w:t>&amp;</w:t>
      </w:r>
      <w:r w:rsidR="00AB33B8">
        <w:t xml:space="preserve"> </w:t>
      </w:r>
      <w:r w:rsidR="00516F3A">
        <w:t>D</w:t>
      </w:r>
      <w:r w:rsidR="00AB33B8">
        <w:t xml:space="preserve">evelopment </w:t>
      </w:r>
      <w:r w:rsidR="003554A0">
        <w:t xml:space="preserve">professional </w:t>
      </w:r>
      <w:r w:rsidR="003554A0" w:rsidRPr="00A20127">
        <w:t>seeking to leverage more than 16 years of</w:t>
      </w:r>
      <w:r w:rsidR="00091F17" w:rsidRPr="00A20127">
        <w:t xml:space="preserve"> design</w:t>
      </w:r>
      <w:r w:rsidR="00AB33B8">
        <w:t xml:space="preserve">, </w:t>
      </w:r>
      <w:r w:rsidR="00E86D4A" w:rsidRPr="00A20127">
        <w:t>facilitation</w:t>
      </w:r>
      <w:r w:rsidR="003A6B5B">
        <w:t>,</w:t>
      </w:r>
      <w:r w:rsidR="00AB33B8">
        <w:t xml:space="preserve"> and leadership</w:t>
      </w:r>
      <w:r w:rsidR="00E86D4A" w:rsidRPr="00A20127">
        <w:t xml:space="preserve"> exper</w:t>
      </w:r>
      <w:r w:rsidR="000F7CB2" w:rsidRPr="00A20127">
        <w:t xml:space="preserve">tise. </w:t>
      </w:r>
      <w:r w:rsidR="00BF0697">
        <w:t xml:space="preserve">Masters-level </w:t>
      </w:r>
      <w:r w:rsidR="00363CD6">
        <w:t>education</w:t>
      </w:r>
      <w:r w:rsidR="00BF0697">
        <w:t xml:space="preserve"> with significant experience in the areas of </w:t>
      </w:r>
      <w:r w:rsidR="00AB1C8C">
        <w:t xml:space="preserve">curriculum design and evaluation, </w:t>
      </w:r>
      <w:r w:rsidR="00BF0697">
        <w:t xml:space="preserve">virtual </w:t>
      </w:r>
      <w:r w:rsidR="000915A7">
        <w:t>training</w:t>
      </w:r>
      <w:r w:rsidR="00BF0697">
        <w:t xml:space="preserve">, new hire </w:t>
      </w:r>
      <w:r w:rsidR="003052FF">
        <w:t>onboarding</w:t>
      </w:r>
      <w:r w:rsidR="00BF0697">
        <w:t>, sales</w:t>
      </w:r>
      <w:r w:rsidR="00FE34F2">
        <w:t>,</w:t>
      </w:r>
      <w:r w:rsidR="00BF0697">
        <w:t xml:space="preserve"> and leadership training</w:t>
      </w:r>
      <w:r w:rsidR="00FE34F2">
        <w:t>.</w:t>
      </w:r>
      <w:r w:rsidR="00BF0697">
        <w:t xml:space="preserve">  Adept at </w:t>
      </w:r>
      <w:r w:rsidR="00F22EA1">
        <w:t xml:space="preserve">identifying training needs and </w:t>
      </w:r>
      <w:r w:rsidR="00AB1C8C">
        <w:t>developing c</w:t>
      </w:r>
      <w:r w:rsidR="009D13FD">
        <w:t>u</w:t>
      </w:r>
      <w:r w:rsidR="00AB1C8C">
        <w:t>rricul</w:t>
      </w:r>
      <w:r w:rsidR="00F22EA1">
        <w:t>u</w:t>
      </w:r>
      <w:r w:rsidR="00AB1C8C">
        <w:t>m</w:t>
      </w:r>
      <w:r w:rsidR="00BF0697">
        <w:t xml:space="preserve"> in support of organizational strategy and initiatives.</w:t>
      </w:r>
      <w:r w:rsidR="00E7282E">
        <w:t xml:space="preserve"> </w:t>
      </w:r>
      <w:r w:rsidR="00BF0697">
        <w:t xml:space="preserve"> </w:t>
      </w:r>
      <w:r w:rsidR="00A20127" w:rsidRPr="00A20127">
        <w:t xml:space="preserve">A </w:t>
      </w:r>
      <w:r w:rsidR="009528AA">
        <w:t>supportive</w:t>
      </w:r>
      <w:r w:rsidR="00A20127" w:rsidRPr="00A20127">
        <w:t>,</w:t>
      </w:r>
      <w:r w:rsidR="00A20127" w:rsidRPr="00A20127">
        <w:t xml:space="preserve"> </w:t>
      </w:r>
      <w:r w:rsidR="00A20127" w:rsidRPr="00A20127">
        <w:t>passionate people leader with an emphasis on building relationships and developing people.</w:t>
      </w:r>
    </w:p>
    <w:p w14:paraId="04C17AD8" w14:textId="77777777" w:rsidR="0019400D" w:rsidRDefault="0019400D" w:rsidP="00DD4F91">
      <w:pPr>
        <w:pBdr>
          <w:bottom w:val="single" w:sz="12" w:space="0" w:color="auto"/>
        </w:pBdr>
      </w:pPr>
    </w:p>
    <w:tbl>
      <w:tblPr>
        <w:tblStyle w:val="TableGrid"/>
        <w:tblW w:w="97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9"/>
        <w:gridCol w:w="4541"/>
      </w:tblGrid>
      <w:tr w:rsidR="005D15B1" w14:paraId="17DDAAD6" w14:textId="77777777" w:rsidTr="005D15B1">
        <w:tc>
          <w:tcPr>
            <w:tcW w:w="5179" w:type="dxa"/>
          </w:tcPr>
          <w:p w14:paraId="424E4C08" w14:textId="3B3BAFDC" w:rsidR="005D15B1" w:rsidRDefault="005D15B1" w:rsidP="00885C3A">
            <w:pPr>
              <w:pStyle w:val="ListParagraph"/>
              <w:numPr>
                <w:ilvl w:val="0"/>
                <w:numId w:val="36"/>
              </w:numPr>
              <w:ind w:left="0" w:firstLine="0"/>
            </w:pPr>
            <w:r>
              <w:t>Onboarding</w:t>
            </w:r>
          </w:p>
        </w:tc>
        <w:tc>
          <w:tcPr>
            <w:tcW w:w="4541" w:type="dxa"/>
          </w:tcPr>
          <w:p w14:paraId="50C7B0FD" w14:textId="2D442892" w:rsidR="005D15B1" w:rsidRDefault="005D15B1" w:rsidP="00885C3A">
            <w:pPr>
              <w:pStyle w:val="ListParagraph"/>
              <w:numPr>
                <w:ilvl w:val="0"/>
                <w:numId w:val="36"/>
              </w:numPr>
              <w:ind w:left="0" w:firstLine="0"/>
            </w:pPr>
            <w:r>
              <w:t>Performance Management</w:t>
            </w:r>
          </w:p>
        </w:tc>
      </w:tr>
      <w:tr w:rsidR="005D15B1" w14:paraId="20B67639" w14:textId="77777777" w:rsidTr="005D15B1">
        <w:tc>
          <w:tcPr>
            <w:tcW w:w="5179" w:type="dxa"/>
          </w:tcPr>
          <w:p w14:paraId="2DEF8DD0" w14:textId="4F7B4B9F" w:rsidR="005D15B1" w:rsidRDefault="005D15B1" w:rsidP="00885C3A">
            <w:pPr>
              <w:pStyle w:val="ListParagraph"/>
              <w:numPr>
                <w:ilvl w:val="0"/>
                <w:numId w:val="36"/>
              </w:numPr>
              <w:ind w:left="0" w:firstLine="0"/>
            </w:pPr>
            <w:r>
              <w:t>Leadership Development</w:t>
            </w:r>
          </w:p>
        </w:tc>
        <w:tc>
          <w:tcPr>
            <w:tcW w:w="4541" w:type="dxa"/>
          </w:tcPr>
          <w:p w14:paraId="5A2035A2" w14:textId="1FEDA036" w:rsidR="005D15B1" w:rsidRDefault="005D15B1" w:rsidP="00885C3A">
            <w:pPr>
              <w:pStyle w:val="ListParagraph"/>
              <w:numPr>
                <w:ilvl w:val="0"/>
                <w:numId w:val="36"/>
              </w:numPr>
              <w:ind w:left="0" w:firstLine="0"/>
            </w:pPr>
            <w:r>
              <w:t>Professional Development</w:t>
            </w:r>
          </w:p>
        </w:tc>
      </w:tr>
      <w:tr w:rsidR="005D15B1" w14:paraId="4EA0439D" w14:textId="77777777" w:rsidTr="005D15B1">
        <w:tc>
          <w:tcPr>
            <w:tcW w:w="5179" w:type="dxa"/>
          </w:tcPr>
          <w:p w14:paraId="2E8ADDA4" w14:textId="77777777" w:rsidR="005D15B1" w:rsidRDefault="005D15B1" w:rsidP="00885C3A">
            <w:pPr>
              <w:pStyle w:val="ListParagraph"/>
              <w:numPr>
                <w:ilvl w:val="0"/>
                <w:numId w:val="36"/>
              </w:numPr>
              <w:ind w:left="0" w:firstLine="0"/>
            </w:pPr>
            <w:r>
              <w:t>Vendor Management</w:t>
            </w:r>
          </w:p>
          <w:p w14:paraId="1FD90A04" w14:textId="77777777" w:rsidR="002509FE" w:rsidRDefault="002509FE" w:rsidP="00885C3A">
            <w:pPr>
              <w:pStyle w:val="ListParagraph"/>
              <w:numPr>
                <w:ilvl w:val="0"/>
                <w:numId w:val="36"/>
              </w:numPr>
              <w:ind w:left="0" w:firstLine="0"/>
            </w:pPr>
            <w:r>
              <w:t>Competenc</w:t>
            </w:r>
            <w:r w:rsidR="00AE36BF">
              <w:t>ies</w:t>
            </w:r>
          </w:p>
          <w:p w14:paraId="30AABAB3" w14:textId="77777777" w:rsidR="00237358" w:rsidRDefault="00237358" w:rsidP="00885C3A">
            <w:pPr>
              <w:pStyle w:val="ListParagraph"/>
              <w:numPr>
                <w:ilvl w:val="0"/>
                <w:numId w:val="36"/>
              </w:numPr>
              <w:ind w:left="0" w:firstLine="0"/>
            </w:pPr>
            <w:r>
              <w:t>DISC</w:t>
            </w:r>
          </w:p>
          <w:p w14:paraId="12E2318A" w14:textId="08AF14CE" w:rsidR="001931E1" w:rsidRDefault="001931E1" w:rsidP="00885C3A">
            <w:pPr>
              <w:pStyle w:val="ListParagraph"/>
              <w:numPr>
                <w:ilvl w:val="0"/>
                <w:numId w:val="36"/>
              </w:numPr>
              <w:ind w:left="0" w:firstLine="0"/>
            </w:pPr>
            <w:r>
              <w:t>H</w:t>
            </w:r>
            <w:r w:rsidR="00D51BE4">
              <w:t>uman Resources</w:t>
            </w:r>
          </w:p>
        </w:tc>
        <w:tc>
          <w:tcPr>
            <w:tcW w:w="4541" w:type="dxa"/>
          </w:tcPr>
          <w:p w14:paraId="10DE490B" w14:textId="77777777" w:rsidR="005D15B1" w:rsidRDefault="0060265E" w:rsidP="00885C3A">
            <w:pPr>
              <w:pStyle w:val="ListParagraph"/>
              <w:numPr>
                <w:ilvl w:val="0"/>
                <w:numId w:val="36"/>
              </w:numPr>
              <w:ind w:left="0" w:firstLine="0"/>
            </w:pPr>
            <w:r>
              <w:t>Employee Engagement</w:t>
            </w:r>
          </w:p>
          <w:p w14:paraId="25413CE4" w14:textId="77777777" w:rsidR="00AE36BF" w:rsidRDefault="00AE36BF" w:rsidP="00885C3A">
            <w:pPr>
              <w:pStyle w:val="ListParagraph"/>
              <w:numPr>
                <w:ilvl w:val="0"/>
                <w:numId w:val="36"/>
              </w:numPr>
              <w:ind w:left="0" w:firstLine="0"/>
            </w:pPr>
            <w:r>
              <w:t>Coaching</w:t>
            </w:r>
          </w:p>
          <w:p w14:paraId="77908FA2" w14:textId="77777777" w:rsidR="00237358" w:rsidRDefault="00D85891" w:rsidP="00885C3A">
            <w:pPr>
              <w:pStyle w:val="ListParagraph"/>
              <w:numPr>
                <w:ilvl w:val="0"/>
                <w:numId w:val="36"/>
              </w:numPr>
              <w:ind w:left="0" w:firstLine="0"/>
            </w:pPr>
            <w:r>
              <w:t>Facilitation</w:t>
            </w:r>
          </w:p>
          <w:p w14:paraId="0A9343E4" w14:textId="72CCF931" w:rsidR="001931E1" w:rsidRDefault="001931E1" w:rsidP="00885C3A">
            <w:pPr>
              <w:pStyle w:val="ListParagraph"/>
              <w:numPr>
                <w:ilvl w:val="0"/>
                <w:numId w:val="36"/>
              </w:numPr>
              <w:ind w:left="0" w:firstLine="0"/>
            </w:pPr>
            <w:r>
              <w:t>DEI</w:t>
            </w:r>
          </w:p>
        </w:tc>
      </w:tr>
    </w:tbl>
    <w:p w14:paraId="5F5AB481" w14:textId="77777777" w:rsidR="0019400D" w:rsidRPr="0019400D" w:rsidRDefault="0019400D" w:rsidP="005D15B1"/>
    <w:p w14:paraId="66D06477" w14:textId="77777777" w:rsidR="0019400D" w:rsidRDefault="0019400D" w:rsidP="003C5C79">
      <w:pPr>
        <w:pBdr>
          <w:bottom w:val="single" w:sz="12" w:space="0" w:color="auto"/>
        </w:pBdr>
        <w:tabs>
          <w:tab w:val="left" w:pos="1692"/>
        </w:tabs>
        <w:rPr>
          <w:b/>
          <w:bCs/>
        </w:rPr>
      </w:pPr>
    </w:p>
    <w:p w14:paraId="51146D8E" w14:textId="669E6D34" w:rsidR="009B1BB6" w:rsidRPr="003C5C79" w:rsidRDefault="009B1BB6" w:rsidP="003C5C79">
      <w:pPr>
        <w:pBdr>
          <w:bottom w:val="single" w:sz="12" w:space="0" w:color="auto"/>
        </w:pBdr>
        <w:tabs>
          <w:tab w:val="left" w:pos="1692"/>
        </w:tabs>
      </w:pPr>
      <w:r w:rsidRPr="003F2805">
        <w:rPr>
          <w:b/>
          <w:bCs/>
        </w:rPr>
        <w:t>E</w:t>
      </w:r>
      <w:r w:rsidR="008B6DB4" w:rsidRPr="003F2805">
        <w:rPr>
          <w:b/>
          <w:bCs/>
        </w:rPr>
        <w:t>XPERIENCE</w:t>
      </w:r>
      <w:r w:rsidRPr="003F2805">
        <w:rPr>
          <w:b/>
          <w:bCs/>
        </w:rPr>
        <w:tab/>
      </w:r>
    </w:p>
    <w:p w14:paraId="17BBB003" w14:textId="6EB0928C" w:rsidR="00F564B8" w:rsidRDefault="00F564B8" w:rsidP="00740131">
      <w:pPr>
        <w:ind w:left="1254" w:hanging="534"/>
        <w:rPr>
          <w:b/>
          <w:bCs/>
        </w:rPr>
      </w:pPr>
    </w:p>
    <w:p w14:paraId="1568E0BF" w14:textId="07895945" w:rsidR="003502F7" w:rsidRDefault="00AC3810" w:rsidP="003502F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"/>
          <w:b/>
          <w:color w:val="000000"/>
        </w:rPr>
      </w:pPr>
      <w:r>
        <w:rPr>
          <w:b/>
          <w:bCs/>
        </w:rPr>
        <w:t>FINANCE OF AMERICA COMPANIES</w:t>
      </w:r>
      <w:r w:rsidR="009179A1">
        <w:rPr>
          <w:rFonts w:eastAsia="Times"/>
          <w:b/>
          <w:bCs/>
          <w:color w:val="000000"/>
        </w:rPr>
        <w:t xml:space="preserve"> | </w:t>
      </w:r>
      <w:r w:rsidR="00B0788B">
        <w:rPr>
          <w:rFonts w:eastAsia="Times"/>
          <w:b/>
          <w:bCs/>
          <w:color w:val="000000"/>
        </w:rPr>
        <w:t>Pennsylvania</w:t>
      </w:r>
      <w:r w:rsidR="003502F7" w:rsidRPr="00AB4171">
        <w:rPr>
          <w:rFonts w:eastAsia="Times"/>
          <w:b/>
          <w:bCs/>
          <w:color w:val="000000"/>
        </w:rPr>
        <w:t xml:space="preserve">                                                              </w:t>
      </w:r>
    </w:p>
    <w:p w14:paraId="2CB83ED8" w14:textId="4A532B74" w:rsidR="00AC3810" w:rsidRPr="00DA3AE9" w:rsidRDefault="003502F7" w:rsidP="00DA3A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"/>
          <w:b/>
          <w:bCs/>
          <w:color w:val="000000"/>
        </w:rPr>
      </w:pPr>
      <w:r>
        <w:rPr>
          <w:rFonts w:eastAsia="Times"/>
          <w:b/>
          <w:color w:val="000000"/>
        </w:rPr>
        <w:t>Manager</w:t>
      </w:r>
      <w:r>
        <w:rPr>
          <w:rFonts w:eastAsia="Times"/>
          <w:b/>
          <w:iCs/>
          <w:color w:val="000000"/>
        </w:rPr>
        <w:t xml:space="preserve">, Organizational Development </w:t>
      </w:r>
      <w:r w:rsidRPr="003F2805">
        <w:rPr>
          <w:rFonts w:eastAsia="Times"/>
          <w:b/>
          <w:iCs/>
          <w:color w:val="000000"/>
        </w:rPr>
        <w:t xml:space="preserve">| </w:t>
      </w:r>
      <w:r>
        <w:rPr>
          <w:rFonts w:eastAsia="Times"/>
          <w:b/>
          <w:iCs/>
          <w:color w:val="000000"/>
        </w:rPr>
        <w:t>November</w:t>
      </w:r>
      <w:r w:rsidRPr="003F2805">
        <w:rPr>
          <w:rFonts w:eastAsia="Times"/>
          <w:b/>
          <w:iCs/>
          <w:color w:val="000000"/>
        </w:rPr>
        <w:t xml:space="preserve"> 20</w:t>
      </w:r>
      <w:r>
        <w:rPr>
          <w:rFonts w:eastAsia="Times"/>
          <w:b/>
          <w:iCs/>
          <w:color w:val="000000"/>
        </w:rPr>
        <w:t>21</w:t>
      </w:r>
      <w:r w:rsidRPr="003F2805">
        <w:rPr>
          <w:rFonts w:eastAsia="Times"/>
          <w:b/>
          <w:iCs/>
          <w:color w:val="000000"/>
        </w:rPr>
        <w:t xml:space="preserve"> </w:t>
      </w:r>
      <w:r>
        <w:rPr>
          <w:rFonts w:eastAsia="Times"/>
          <w:b/>
          <w:iCs/>
          <w:color w:val="000000"/>
        </w:rPr>
        <w:t>–</w:t>
      </w:r>
      <w:r w:rsidRPr="003F2805">
        <w:rPr>
          <w:rFonts w:eastAsia="Times"/>
          <w:b/>
          <w:iCs/>
          <w:color w:val="000000"/>
        </w:rPr>
        <w:t xml:space="preserve"> </w:t>
      </w:r>
      <w:r>
        <w:rPr>
          <w:rFonts w:eastAsia="Times"/>
          <w:b/>
          <w:iCs/>
          <w:color w:val="000000"/>
        </w:rPr>
        <w:t>presen</w:t>
      </w:r>
      <w:bookmarkStart w:id="0" w:name="_Hlk89851276"/>
      <w:r w:rsidR="0096123E">
        <w:rPr>
          <w:rFonts w:eastAsia="Times"/>
          <w:b/>
          <w:iCs/>
          <w:color w:val="000000"/>
        </w:rPr>
        <w:t>t</w:t>
      </w:r>
      <w:r w:rsidR="009179A1" w:rsidRPr="00AB4171">
        <w:rPr>
          <w:rFonts w:eastAsia="Times"/>
          <w:b/>
          <w:bCs/>
          <w:color w:val="000000"/>
        </w:rPr>
        <w:t xml:space="preserve">  </w:t>
      </w:r>
    </w:p>
    <w:p w14:paraId="28816741" w14:textId="7C4C94F9" w:rsidR="009179A1" w:rsidRPr="00AC3810" w:rsidRDefault="00AC3810" w:rsidP="00AC38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"/>
          <w:b/>
          <w:bCs/>
          <w:color w:val="000000"/>
        </w:rPr>
      </w:pPr>
      <w:r>
        <w:rPr>
          <w:rFonts w:eastAsia="Times"/>
          <w:b/>
          <w:color w:val="000000"/>
        </w:rPr>
        <w:t>S</w:t>
      </w:r>
      <w:r w:rsidR="009179A1" w:rsidRPr="00AB4171">
        <w:rPr>
          <w:rFonts w:eastAsia="Times"/>
          <w:b/>
          <w:iCs/>
          <w:color w:val="000000"/>
        </w:rPr>
        <w:t xml:space="preserve">enior </w:t>
      </w:r>
      <w:r w:rsidR="009179A1">
        <w:rPr>
          <w:rFonts w:eastAsia="Times"/>
          <w:b/>
          <w:iCs/>
          <w:color w:val="000000"/>
        </w:rPr>
        <w:t>Corporate Trainer</w:t>
      </w:r>
      <w:r w:rsidR="00BA64F1">
        <w:rPr>
          <w:rFonts w:eastAsia="Times"/>
          <w:b/>
          <w:iCs/>
          <w:color w:val="000000"/>
        </w:rPr>
        <w:t xml:space="preserve">, Organizational Development </w:t>
      </w:r>
      <w:r w:rsidR="009179A1" w:rsidRPr="003F2805">
        <w:rPr>
          <w:rFonts w:eastAsia="Times"/>
          <w:b/>
          <w:iCs/>
          <w:color w:val="000000"/>
        </w:rPr>
        <w:t xml:space="preserve">| </w:t>
      </w:r>
      <w:r w:rsidR="009179A1">
        <w:rPr>
          <w:rFonts w:eastAsia="Times"/>
          <w:b/>
          <w:iCs/>
          <w:color w:val="000000"/>
        </w:rPr>
        <w:t>June</w:t>
      </w:r>
      <w:r w:rsidR="009179A1" w:rsidRPr="003F2805">
        <w:rPr>
          <w:rFonts w:eastAsia="Times"/>
          <w:b/>
          <w:iCs/>
          <w:color w:val="000000"/>
        </w:rPr>
        <w:t xml:space="preserve"> 20</w:t>
      </w:r>
      <w:r w:rsidR="009179A1">
        <w:rPr>
          <w:rFonts w:eastAsia="Times"/>
          <w:b/>
          <w:iCs/>
          <w:color w:val="000000"/>
        </w:rPr>
        <w:t>21</w:t>
      </w:r>
      <w:r w:rsidR="009179A1" w:rsidRPr="003F2805">
        <w:rPr>
          <w:rFonts w:eastAsia="Times"/>
          <w:b/>
          <w:iCs/>
          <w:color w:val="000000"/>
        </w:rPr>
        <w:t xml:space="preserve"> </w:t>
      </w:r>
      <w:r w:rsidR="003502F7">
        <w:rPr>
          <w:rFonts w:eastAsia="Times"/>
          <w:b/>
          <w:iCs/>
          <w:color w:val="000000"/>
        </w:rPr>
        <w:t>–</w:t>
      </w:r>
      <w:r w:rsidR="009179A1" w:rsidRPr="003F2805">
        <w:rPr>
          <w:rFonts w:eastAsia="Times"/>
          <w:b/>
          <w:iCs/>
          <w:color w:val="000000"/>
        </w:rPr>
        <w:t xml:space="preserve"> </w:t>
      </w:r>
      <w:r w:rsidR="003502F7">
        <w:rPr>
          <w:rFonts w:eastAsia="Times"/>
          <w:b/>
          <w:iCs/>
          <w:color w:val="000000"/>
        </w:rPr>
        <w:t>November 2021</w:t>
      </w:r>
    </w:p>
    <w:p w14:paraId="79631D76" w14:textId="6EE2431B" w:rsidR="002278FE" w:rsidRPr="00F96A00" w:rsidRDefault="0015698E" w:rsidP="00F96A00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eastAsia="Times"/>
          <w:color w:val="000000"/>
        </w:rPr>
      </w:pPr>
      <w:r w:rsidRPr="002278FE">
        <w:rPr>
          <w:sz w:val="23"/>
          <w:szCs w:val="23"/>
        </w:rPr>
        <w:t>Design and deliver en</w:t>
      </w:r>
      <w:r w:rsidR="00D902E3">
        <w:rPr>
          <w:sz w:val="23"/>
          <w:szCs w:val="23"/>
        </w:rPr>
        <w:t xml:space="preserve">gaging </w:t>
      </w:r>
      <w:r w:rsidR="001546C9">
        <w:rPr>
          <w:sz w:val="23"/>
          <w:szCs w:val="23"/>
        </w:rPr>
        <w:t>leadership programs</w:t>
      </w:r>
      <w:r w:rsidR="00062AB1">
        <w:rPr>
          <w:sz w:val="23"/>
          <w:szCs w:val="23"/>
        </w:rPr>
        <w:t xml:space="preserve">, such as </w:t>
      </w:r>
      <w:r w:rsidR="00635B21">
        <w:rPr>
          <w:sz w:val="23"/>
          <w:szCs w:val="23"/>
        </w:rPr>
        <w:t>EI, leading change</w:t>
      </w:r>
      <w:r w:rsidR="00B0788B">
        <w:rPr>
          <w:sz w:val="23"/>
          <w:szCs w:val="23"/>
        </w:rPr>
        <w:t>,</w:t>
      </w:r>
      <w:r w:rsidR="00635B21">
        <w:rPr>
          <w:sz w:val="23"/>
          <w:szCs w:val="23"/>
        </w:rPr>
        <w:t xml:space="preserve"> and navigating difficult conversations, </w:t>
      </w:r>
      <w:r w:rsidR="001546C9">
        <w:rPr>
          <w:sz w:val="23"/>
          <w:szCs w:val="23"/>
        </w:rPr>
        <w:t xml:space="preserve">across the company to increase </w:t>
      </w:r>
      <w:r w:rsidR="000915A7">
        <w:rPr>
          <w:sz w:val="23"/>
          <w:szCs w:val="23"/>
        </w:rPr>
        <w:t>professional development skills</w:t>
      </w:r>
    </w:p>
    <w:p w14:paraId="53903662" w14:textId="591B474C" w:rsidR="00F96A00" w:rsidRPr="00CE7DD6" w:rsidRDefault="00F96A00" w:rsidP="00F96A00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eastAsia="Times"/>
          <w:color w:val="000000"/>
        </w:rPr>
      </w:pPr>
      <w:r>
        <w:rPr>
          <w:sz w:val="23"/>
          <w:szCs w:val="23"/>
        </w:rPr>
        <w:t>Partner with the Chief Diversity Officer on the design and delivery of DE&amp;I training programs</w:t>
      </w:r>
    </w:p>
    <w:p w14:paraId="068B0801" w14:textId="189B4A83" w:rsidR="00CE7DD6" w:rsidRPr="002278FE" w:rsidRDefault="00B6324C" w:rsidP="00F96A00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eastAsia="Times"/>
          <w:color w:val="000000"/>
        </w:rPr>
      </w:pPr>
      <w:r>
        <w:rPr>
          <w:sz w:val="23"/>
          <w:szCs w:val="23"/>
        </w:rPr>
        <w:t>D</w:t>
      </w:r>
      <w:r w:rsidR="00DF6670">
        <w:rPr>
          <w:sz w:val="23"/>
          <w:szCs w:val="23"/>
        </w:rPr>
        <w:t>esign, implement and facilitate a leadership program</w:t>
      </w:r>
      <w:r w:rsidR="005872B1">
        <w:rPr>
          <w:sz w:val="23"/>
          <w:szCs w:val="23"/>
        </w:rPr>
        <w:t xml:space="preserve"> for people</w:t>
      </w:r>
      <w:r w:rsidR="002B3F3C">
        <w:rPr>
          <w:sz w:val="23"/>
          <w:szCs w:val="23"/>
        </w:rPr>
        <w:t xml:space="preserve"> leaders</w:t>
      </w:r>
      <w:r w:rsidR="005872B1">
        <w:rPr>
          <w:sz w:val="23"/>
          <w:szCs w:val="23"/>
        </w:rPr>
        <w:t xml:space="preserve"> </w:t>
      </w:r>
    </w:p>
    <w:p w14:paraId="225591AF" w14:textId="78C3BF7F" w:rsidR="002278FE" w:rsidRPr="002278FE" w:rsidRDefault="0015698E" w:rsidP="002278FE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eastAsia="Times"/>
          <w:color w:val="000000"/>
        </w:rPr>
      </w:pPr>
      <w:r w:rsidRPr="002278FE">
        <w:rPr>
          <w:sz w:val="23"/>
          <w:szCs w:val="23"/>
        </w:rPr>
        <w:t xml:space="preserve">Lead a team of OD professionals to </w:t>
      </w:r>
      <w:r w:rsidR="00932D5D">
        <w:rPr>
          <w:sz w:val="23"/>
          <w:szCs w:val="23"/>
        </w:rPr>
        <w:t>cr</w:t>
      </w:r>
      <w:r w:rsidRPr="002278FE">
        <w:rPr>
          <w:sz w:val="23"/>
          <w:szCs w:val="23"/>
        </w:rPr>
        <w:t>eate and implement initiatives</w:t>
      </w:r>
      <w:r w:rsidR="00932D5D">
        <w:rPr>
          <w:sz w:val="23"/>
          <w:szCs w:val="23"/>
        </w:rPr>
        <w:t xml:space="preserve"> throughout the organization</w:t>
      </w:r>
    </w:p>
    <w:p w14:paraId="775B380B" w14:textId="0E922F7E" w:rsidR="0015698E" w:rsidRPr="003D0492" w:rsidRDefault="0015698E" w:rsidP="002278FE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eastAsia="Times"/>
          <w:color w:val="000000"/>
        </w:rPr>
      </w:pPr>
      <w:r w:rsidRPr="002278FE">
        <w:rPr>
          <w:sz w:val="23"/>
          <w:szCs w:val="23"/>
        </w:rPr>
        <w:t xml:space="preserve">Create, </w:t>
      </w:r>
      <w:r w:rsidR="00814EBC">
        <w:rPr>
          <w:sz w:val="23"/>
          <w:szCs w:val="23"/>
        </w:rPr>
        <w:t>launch</w:t>
      </w:r>
      <w:r w:rsidR="009556FB" w:rsidRPr="002278FE">
        <w:rPr>
          <w:sz w:val="23"/>
          <w:szCs w:val="23"/>
        </w:rPr>
        <w:t>,</w:t>
      </w:r>
      <w:r w:rsidRPr="002278FE">
        <w:rPr>
          <w:sz w:val="23"/>
          <w:szCs w:val="23"/>
        </w:rPr>
        <w:t xml:space="preserve"> and manage a new performance management program</w:t>
      </w:r>
      <w:r w:rsidR="00720EE4">
        <w:rPr>
          <w:sz w:val="23"/>
          <w:szCs w:val="23"/>
        </w:rPr>
        <w:t xml:space="preserve"> for the comp</w:t>
      </w:r>
      <w:r w:rsidR="00F96A00">
        <w:rPr>
          <w:sz w:val="23"/>
          <w:szCs w:val="23"/>
        </w:rPr>
        <w:t>any</w:t>
      </w:r>
    </w:p>
    <w:p w14:paraId="3AE1031E" w14:textId="1682696E" w:rsidR="003D0492" w:rsidRPr="002278FE" w:rsidRDefault="00F96A00" w:rsidP="002278FE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eastAsia="Times"/>
          <w:color w:val="000000"/>
        </w:rPr>
      </w:pPr>
      <w:r>
        <w:rPr>
          <w:sz w:val="23"/>
          <w:szCs w:val="23"/>
        </w:rPr>
        <w:t xml:space="preserve">Managed the </w:t>
      </w:r>
      <w:r w:rsidR="00DE41B6">
        <w:rPr>
          <w:sz w:val="23"/>
          <w:szCs w:val="23"/>
        </w:rPr>
        <w:t>vendor</w:t>
      </w:r>
      <w:r>
        <w:rPr>
          <w:sz w:val="23"/>
          <w:szCs w:val="23"/>
        </w:rPr>
        <w:t xml:space="preserve"> selection process</w:t>
      </w:r>
      <w:r w:rsidR="005B62D8">
        <w:rPr>
          <w:sz w:val="23"/>
          <w:szCs w:val="23"/>
        </w:rPr>
        <w:t xml:space="preserve"> for </w:t>
      </w:r>
      <w:r>
        <w:rPr>
          <w:sz w:val="23"/>
          <w:szCs w:val="23"/>
        </w:rPr>
        <w:t>DISC, Training Libraries</w:t>
      </w:r>
      <w:r w:rsidR="00B0788B">
        <w:rPr>
          <w:sz w:val="23"/>
          <w:szCs w:val="23"/>
        </w:rPr>
        <w:t>,</w:t>
      </w:r>
      <w:r>
        <w:rPr>
          <w:sz w:val="23"/>
          <w:szCs w:val="23"/>
        </w:rPr>
        <w:t xml:space="preserve"> and LMS content libraries increasing the number of professional development materials available across the companies</w:t>
      </w:r>
    </w:p>
    <w:bookmarkEnd w:id="0"/>
    <w:p w14:paraId="06F2FC4D" w14:textId="77777777" w:rsidR="009179A1" w:rsidRPr="003F2805" w:rsidRDefault="009179A1" w:rsidP="009179A1">
      <w:pPr>
        <w:ind w:left="534" w:hanging="534"/>
        <w:rPr>
          <w:b/>
          <w:bCs/>
        </w:rPr>
      </w:pPr>
    </w:p>
    <w:p w14:paraId="0D540D35" w14:textId="711D0564" w:rsidR="00AB4171" w:rsidRPr="00AB4171" w:rsidRDefault="003D2EDD" w:rsidP="00AB41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"/>
          <w:b/>
          <w:bCs/>
          <w:color w:val="000000"/>
        </w:rPr>
      </w:pPr>
      <w:r w:rsidRPr="003F2805">
        <w:rPr>
          <w:rFonts w:eastAsia="Times"/>
          <w:b/>
          <w:bCs/>
          <w:color w:val="000000"/>
        </w:rPr>
        <w:t>INVESTORS BANK</w:t>
      </w:r>
      <w:r w:rsidR="00765FBB">
        <w:rPr>
          <w:rFonts w:eastAsia="Times"/>
          <w:b/>
          <w:bCs/>
          <w:color w:val="000000"/>
        </w:rPr>
        <w:t xml:space="preserve"> </w:t>
      </w:r>
      <w:bookmarkStart w:id="1" w:name="_Hlk84241426"/>
      <w:r w:rsidR="00765FBB">
        <w:rPr>
          <w:rFonts w:eastAsia="Times"/>
          <w:b/>
          <w:bCs/>
          <w:color w:val="000000"/>
        </w:rPr>
        <w:t>|</w:t>
      </w:r>
      <w:bookmarkEnd w:id="1"/>
      <w:r w:rsidR="00765FBB">
        <w:rPr>
          <w:rFonts w:eastAsia="Times"/>
          <w:b/>
          <w:bCs/>
          <w:color w:val="000000"/>
        </w:rPr>
        <w:t xml:space="preserve"> New Jersey</w:t>
      </w:r>
      <w:r w:rsidR="00AB4171" w:rsidRPr="00AB4171">
        <w:rPr>
          <w:rFonts w:eastAsia="Times"/>
          <w:b/>
          <w:bCs/>
          <w:color w:val="000000"/>
        </w:rPr>
        <w:t xml:space="preserve">                                                                          </w:t>
      </w:r>
      <w:r w:rsidR="00AB4171" w:rsidRPr="00AB4171">
        <w:rPr>
          <w:rFonts w:eastAsia="Times"/>
          <w:b/>
          <w:color w:val="000000"/>
        </w:rPr>
        <w:tab/>
      </w:r>
      <w:r w:rsidR="00AB4171" w:rsidRPr="00AB4171">
        <w:rPr>
          <w:rFonts w:eastAsia="Times"/>
          <w:b/>
          <w:color w:val="000000"/>
        </w:rPr>
        <w:tab/>
      </w:r>
      <w:r w:rsidR="00AB4171" w:rsidRPr="00AB4171">
        <w:rPr>
          <w:rFonts w:eastAsia="Times"/>
          <w:b/>
          <w:color w:val="000000"/>
        </w:rPr>
        <w:tab/>
      </w:r>
    </w:p>
    <w:p w14:paraId="6C8B6359" w14:textId="01067052" w:rsidR="00AB4171" w:rsidRPr="00AB4171" w:rsidRDefault="00AB4171" w:rsidP="00AB41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"/>
          <w:b/>
          <w:iCs/>
          <w:color w:val="000000"/>
        </w:rPr>
      </w:pPr>
      <w:r w:rsidRPr="00AB4171">
        <w:rPr>
          <w:rFonts w:eastAsia="Times"/>
          <w:b/>
          <w:iCs/>
          <w:color w:val="000000"/>
        </w:rPr>
        <w:t>Senior Learning Consultant</w:t>
      </w:r>
      <w:r w:rsidR="007B11E4" w:rsidRPr="003F2805">
        <w:rPr>
          <w:rFonts w:eastAsia="Times"/>
          <w:b/>
          <w:iCs/>
          <w:color w:val="000000"/>
        </w:rPr>
        <w:t xml:space="preserve"> | April 2019 </w:t>
      </w:r>
      <w:r w:rsidR="002F0864">
        <w:rPr>
          <w:rFonts w:eastAsia="Times"/>
          <w:b/>
          <w:iCs/>
          <w:color w:val="000000"/>
        </w:rPr>
        <w:t>–</w:t>
      </w:r>
      <w:r w:rsidR="007B11E4" w:rsidRPr="003F2805">
        <w:rPr>
          <w:rFonts w:eastAsia="Times"/>
          <w:b/>
          <w:iCs/>
          <w:color w:val="000000"/>
        </w:rPr>
        <w:t xml:space="preserve"> </w:t>
      </w:r>
      <w:r w:rsidR="002F0864">
        <w:rPr>
          <w:rFonts w:eastAsia="Times"/>
          <w:b/>
          <w:iCs/>
          <w:color w:val="000000"/>
        </w:rPr>
        <w:t>June 2021</w:t>
      </w:r>
    </w:p>
    <w:p w14:paraId="405A90A0" w14:textId="53D5F6E0" w:rsidR="00454A86" w:rsidRPr="00AB4171" w:rsidRDefault="006972D8" w:rsidP="00454A86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eastAsia="Times"/>
          <w:color w:val="000000"/>
        </w:rPr>
      </w:pPr>
      <w:r>
        <w:rPr>
          <w:rFonts w:eastAsia="Times"/>
          <w:color w:val="000000"/>
        </w:rPr>
        <w:t>D</w:t>
      </w:r>
      <w:r w:rsidR="00454A86" w:rsidRPr="00AB4171">
        <w:rPr>
          <w:rFonts w:eastAsia="Times"/>
          <w:color w:val="000000"/>
        </w:rPr>
        <w:t xml:space="preserve">esign </w:t>
      </w:r>
      <w:r w:rsidR="00203C20">
        <w:rPr>
          <w:rFonts w:eastAsia="Times"/>
          <w:color w:val="000000"/>
        </w:rPr>
        <w:t xml:space="preserve">engaging </w:t>
      </w:r>
      <w:r w:rsidR="00454A86" w:rsidRPr="00AB4171">
        <w:rPr>
          <w:rFonts w:eastAsia="Times"/>
          <w:color w:val="000000"/>
        </w:rPr>
        <w:t xml:space="preserve">training programs focused </w:t>
      </w:r>
      <w:r w:rsidR="00B0788B">
        <w:rPr>
          <w:rFonts w:eastAsia="Times"/>
          <w:color w:val="000000"/>
        </w:rPr>
        <w:t>on</w:t>
      </w:r>
      <w:r w:rsidR="00454A86" w:rsidRPr="00AB4171">
        <w:rPr>
          <w:rFonts w:eastAsia="Times"/>
          <w:color w:val="000000"/>
        </w:rPr>
        <w:t xml:space="preserve"> sales, leadership, </w:t>
      </w:r>
      <w:r>
        <w:rPr>
          <w:rFonts w:eastAsia="Times"/>
          <w:color w:val="000000"/>
        </w:rPr>
        <w:t>c</w:t>
      </w:r>
      <w:r w:rsidR="00454A86" w:rsidRPr="00AB4171">
        <w:rPr>
          <w:rFonts w:eastAsia="Times"/>
          <w:color w:val="000000"/>
        </w:rPr>
        <w:t>ustomer service</w:t>
      </w:r>
      <w:r w:rsidR="00B0788B">
        <w:rPr>
          <w:rFonts w:eastAsia="Times"/>
          <w:color w:val="000000"/>
        </w:rPr>
        <w:t>,</w:t>
      </w:r>
      <w:r w:rsidR="00454A86" w:rsidRPr="00AB4171">
        <w:rPr>
          <w:rFonts w:eastAsia="Times"/>
          <w:color w:val="000000"/>
        </w:rPr>
        <w:t xml:space="preserve"> and product</w:t>
      </w:r>
      <w:r w:rsidR="00D92AC8">
        <w:rPr>
          <w:rFonts w:eastAsia="Times"/>
          <w:color w:val="000000"/>
        </w:rPr>
        <w:t xml:space="preserve"> knowledge</w:t>
      </w:r>
    </w:p>
    <w:p w14:paraId="3A6F36E8" w14:textId="162631C2" w:rsidR="00AB4171" w:rsidRDefault="00AB4171" w:rsidP="00AB4171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rPr>
          <w:rFonts w:eastAsia="Times"/>
          <w:color w:val="000000"/>
        </w:rPr>
      </w:pPr>
      <w:r w:rsidRPr="00AB4171">
        <w:rPr>
          <w:rFonts w:eastAsia="Times"/>
          <w:color w:val="000000"/>
        </w:rPr>
        <w:t xml:space="preserve">Created and implemented a </w:t>
      </w:r>
      <w:r w:rsidR="00E65176">
        <w:rPr>
          <w:rFonts w:eastAsia="Times"/>
          <w:color w:val="000000"/>
        </w:rPr>
        <w:t>d</w:t>
      </w:r>
      <w:r w:rsidRPr="00AB4171">
        <w:rPr>
          <w:rFonts w:eastAsia="Times"/>
          <w:color w:val="000000"/>
        </w:rPr>
        <w:t xml:space="preserve">igital </w:t>
      </w:r>
      <w:r w:rsidR="00E65176">
        <w:rPr>
          <w:rFonts w:eastAsia="Times"/>
          <w:color w:val="000000"/>
        </w:rPr>
        <w:t>c</w:t>
      </w:r>
      <w:r w:rsidRPr="00AB4171">
        <w:rPr>
          <w:rFonts w:eastAsia="Times"/>
          <w:color w:val="000000"/>
        </w:rPr>
        <w:t>oncierge program</w:t>
      </w:r>
      <w:r w:rsidR="00E65176">
        <w:rPr>
          <w:rFonts w:eastAsia="Times"/>
          <w:color w:val="000000"/>
        </w:rPr>
        <w:t xml:space="preserve"> which increased digital engagement </w:t>
      </w:r>
      <w:r w:rsidR="00DE3421">
        <w:rPr>
          <w:rFonts w:eastAsia="Times"/>
          <w:color w:val="000000"/>
        </w:rPr>
        <w:t xml:space="preserve">by 52%. </w:t>
      </w:r>
      <w:r w:rsidRPr="00AB4171">
        <w:rPr>
          <w:rFonts w:eastAsia="Times"/>
          <w:color w:val="000000"/>
        </w:rPr>
        <w:t>Transformed into a virtual learning series due to the pandemic</w:t>
      </w:r>
    </w:p>
    <w:p w14:paraId="6707C66A" w14:textId="7C938889" w:rsidR="00480D6E" w:rsidRPr="00AB4171" w:rsidRDefault="00814EBC" w:rsidP="00AB4171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rPr>
          <w:rFonts w:eastAsia="Times"/>
          <w:color w:val="000000"/>
        </w:rPr>
      </w:pPr>
      <w:r>
        <w:rPr>
          <w:rFonts w:eastAsia="Times"/>
          <w:color w:val="000000"/>
        </w:rPr>
        <w:t>D</w:t>
      </w:r>
      <w:r w:rsidR="00480D6E">
        <w:rPr>
          <w:rFonts w:eastAsia="Times"/>
          <w:color w:val="000000"/>
        </w:rPr>
        <w:t xml:space="preserve">esigned and launched a leadership training </w:t>
      </w:r>
      <w:r w:rsidR="00277796">
        <w:rPr>
          <w:rFonts w:eastAsia="Times"/>
          <w:color w:val="000000"/>
        </w:rPr>
        <w:t>program for mid to executive leadershi</w:t>
      </w:r>
      <w:r w:rsidR="000B3E2E">
        <w:rPr>
          <w:rFonts w:eastAsia="Times"/>
          <w:color w:val="000000"/>
        </w:rPr>
        <w:t>p</w:t>
      </w:r>
    </w:p>
    <w:p w14:paraId="51419A67" w14:textId="77777777" w:rsidR="001A6141" w:rsidRDefault="00AB4171" w:rsidP="00AB4171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rPr>
          <w:rFonts w:eastAsia="Times"/>
          <w:color w:val="000000"/>
        </w:rPr>
      </w:pPr>
      <w:r w:rsidRPr="00AB4171">
        <w:rPr>
          <w:rFonts w:eastAsia="Times"/>
          <w:color w:val="000000"/>
        </w:rPr>
        <w:t>Re</w:t>
      </w:r>
      <w:r w:rsidR="00C16095">
        <w:rPr>
          <w:rFonts w:eastAsia="Times"/>
          <w:color w:val="000000"/>
        </w:rPr>
        <w:t>vamped</w:t>
      </w:r>
      <w:r w:rsidRPr="00AB4171">
        <w:rPr>
          <w:rFonts w:eastAsia="Times"/>
          <w:color w:val="000000"/>
        </w:rPr>
        <w:t xml:space="preserve"> </w:t>
      </w:r>
      <w:r w:rsidR="00C15E5F">
        <w:rPr>
          <w:rFonts w:eastAsia="Times"/>
          <w:color w:val="000000"/>
        </w:rPr>
        <w:t>n</w:t>
      </w:r>
      <w:r w:rsidRPr="00AB4171">
        <w:rPr>
          <w:rFonts w:eastAsia="Times"/>
          <w:color w:val="000000"/>
        </w:rPr>
        <w:t xml:space="preserve">ew </w:t>
      </w:r>
      <w:r w:rsidR="008B132B">
        <w:rPr>
          <w:rFonts w:eastAsia="Times"/>
          <w:color w:val="000000"/>
        </w:rPr>
        <w:t>h</w:t>
      </w:r>
      <w:r w:rsidRPr="00AB4171">
        <w:rPr>
          <w:rFonts w:eastAsia="Times"/>
          <w:color w:val="000000"/>
        </w:rPr>
        <w:t xml:space="preserve">ire </w:t>
      </w:r>
      <w:r w:rsidR="008B132B">
        <w:rPr>
          <w:rFonts w:eastAsia="Times"/>
          <w:color w:val="000000"/>
        </w:rPr>
        <w:t xml:space="preserve">orientation training </w:t>
      </w:r>
      <w:r w:rsidRPr="00AB4171">
        <w:rPr>
          <w:rFonts w:eastAsia="Times"/>
          <w:color w:val="000000"/>
        </w:rPr>
        <w:t>to incorporate a blended learning approach</w:t>
      </w:r>
    </w:p>
    <w:p w14:paraId="579A3992" w14:textId="74508D17" w:rsidR="00AB4171" w:rsidRPr="00AB4171" w:rsidRDefault="00AB4171" w:rsidP="00AB4171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rPr>
          <w:rFonts w:eastAsia="Times"/>
          <w:color w:val="000000"/>
        </w:rPr>
      </w:pPr>
      <w:r w:rsidRPr="00AB4171">
        <w:rPr>
          <w:rFonts w:eastAsia="Times"/>
          <w:color w:val="000000"/>
        </w:rPr>
        <w:t>Recreated the curriculum into a virtual program</w:t>
      </w:r>
      <w:r w:rsidR="002B5A82">
        <w:rPr>
          <w:rFonts w:eastAsia="Times"/>
          <w:color w:val="000000"/>
        </w:rPr>
        <w:t xml:space="preserve"> to continue </w:t>
      </w:r>
      <w:r w:rsidR="00442CF6">
        <w:rPr>
          <w:rFonts w:eastAsia="Times"/>
          <w:color w:val="000000"/>
        </w:rPr>
        <w:t>new hire training without interruption</w:t>
      </w:r>
    </w:p>
    <w:p w14:paraId="529F8754" w14:textId="5E9E8752" w:rsidR="00AB4171" w:rsidRDefault="004C7A66" w:rsidP="00AB4171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rPr>
          <w:rFonts w:eastAsia="Times"/>
          <w:color w:val="000000"/>
        </w:rPr>
      </w:pPr>
      <w:r>
        <w:rPr>
          <w:rFonts w:eastAsia="Times"/>
          <w:color w:val="000000"/>
        </w:rPr>
        <w:t>Created and</w:t>
      </w:r>
      <w:r w:rsidR="00AB4171" w:rsidRPr="00AB4171">
        <w:rPr>
          <w:rFonts w:eastAsia="Times"/>
          <w:color w:val="000000"/>
        </w:rPr>
        <w:t xml:space="preserve"> maintain a </w:t>
      </w:r>
      <w:r>
        <w:rPr>
          <w:rFonts w:eastAsia="Times"/>
          <w:color w:val="000000"/>
        </w:rPr>
        <w:t>retail s</w:t>
      </w:r>
      <w:r w:rsidR="00AB4171" w:rsidRPr="00AB4171">
        <w:rPr>
          <w:rFonts w:eastAsia="Times"/>
          <w:color w:val="000000"/>
        </w:rPr>
        <w:t>ales</w:t>
      </w:r>
      <w:r w:rsidR="00666DF2">
        <w:rPr>
          <w:rFonts w:eastAsia="Times"/>
          <w:color w:val="000000"/>
        </w:rPr>
        <w:t xml:space="preserve"> development</w:t>
      </w:r>
      <w:r w:rsidR="00AB4171" w:rsidRPr="00AB4171">
        <w:rPr>
          <w:rFonts w:eastAsia="Times"/>
          <w:color w:val="000000"/>
        </w:rPr>
        <w:t xml:space="preserve"> program</w:t>
      </w:r>
      <w:r w:rsidR="00CA0296">
        <w:rPr>
          <w:rFonts w:eastAsia="Times"/>
          <w:color w:val="000000"/>
        </w:rPr>
        <w:t xml:space="preserve">, including </w:t>
      </w:r>
      <w:r w:rsidR="00AB4171" w:rsidRPr="00AB4171">
        <w:rPr>
          <w:rFonts w:eastAsia="Times"/>
          <w:color w:val="000000"/>
        </w:rPr>
        <w:t xml:space="preserve">facilitation of all </w:t>
      </w:r>
      <w:r w:rsidR="00CA0296">
        <w:rPr>
          <w:rFonts w:eastAsia="Times"/>
          <w:color w:val="000000"/>
        </w:rPr>
        <w:t>s</w:t>
      </w:r>
      <w:r w:rsidR="00AB4171" w:rsidRPr="00AB4171">
        <w:rPr>
          <w:rFonts w:eastAsia="Times"/>
          <w:color w:val="000000"/>
        </w:rPr>
        <w:t xml:space="preserve">ales programs and </w:t>
      </w:r>
      <w:r w:rsidR="00CA0296">
        <w:rPr>
          <w:rFonts w:eastAsia="Times"/>
          <w:color w:val="000000"/>
        </w:rPr>
        <w:t>ongoing</w:t>
      </w:r>
      <w:r w:rsidR="00AB4171" w:rsidRPr="00AB4171">
        <w:rPr>
          <w:rFonts w:eastAsia="Times"/>
          <w:color w:val="000000"/>
        </w:rPr>
        <w:t xml:space="preserve"> quarterly </w:t>
      </w:r>
      <w:r w:rsidR="00B0788B">
        <w:rPr>
          <w:rFonts w:eastAsia="Times"/>
          <w:color w:val="000000"/>
        </w:rPr>
        <w:t>training</w:t>
      </w:r>
    </w:p>
    <w:p w14:paraId="7CCC4765" w14:textId="137B9F54" w:rsidR="00D602BA" w:rsidRPr="00AB4171" w:rsidRDefault="00BE2453" w:rsidP="00AB4171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rPr>
          <w:rFonts w:eastAsia="Times"/>
          <w:color w:val="000000"/>
        </w:rPr>
      </w:pPr>
      <w:r>
        <w:rPr>
          <w:rFonts w:eastAsia="Times"/>
          <w:color w:val="000000"/>
        </w:rPr>
        <w:lastRenderedPageBreak/>
        <w:t>Technology Lead for L</w:t>
      </w:r>
      <w:r w:rsidR="00A06E53">
        <w:rPr>
          <w:rFonts w:eastAsia="Times"/>
          <w:color w:val="000000"/>
        </w:rPr>
        <w:t xml:space="preserve">&amp;D. </w:t>
      </w:r>
      <w:r w:rsidR="00814EBC">
        <w:rPr>
          <w:rFonts w:eastAsia="Times"/>
          <w:color w:val="000000"/>
        </w:rPr>
        <w:t>S</w:t>
      </w:r>
      <w:r w:rsidR="00A06E53">
        <w:rPr>
          <w:rFonts w:eastAsia="Times"/>
          <w:color w:val="000000"/>
        </w:rPr>
        <w:t xml:space="preserve">uccesses </w:t>
      </w:r>
      <w:r w:rsidR="000F5DE8">
        <w:rPr>
          <w:rFonts w:eastAsia="Times"/>
          <w:color w:val="000000"/>
        </w:rPr>
        <w:t>includ</w:t>
      </w:r>
      <w:r w:rsidR="005721AF">
        <w:rPr>
          <w:rFonts w:eastAsia="Times"/>
          <w:color w:val="000000"/>
        </w:rPr>
        <w:t xml:space="preserve">e </w:t>
      </w:r>
      <w:r w:rsidR="00B0788B">
        <w:rPr>
          <w:rFonts w:eastAsia="Times"/>
          <w:color w:val="000000"/>
        </w:rPr>
        <w:t xml:space="preserve">the </w:t>
      </w:r>
      <w:r w:rsidR="005721AF">
        <w:rPr>
          <w:rFonts w:eastAsia="Times"/>
          <w:color w:val="000000"/>
        </w:rPr>
        <w:t>launch</w:t>
      </w:r>
      <w:r w:rsidR="000F5DE8">
        <w:rPr>
          <w:rFonts w:eastAsia="Times"/>
          <w:color w:val="000000"/>
        </w:rPr>
        <w:t xml:space="preserve"> of LinkedIn Sales Navigator</w:t>
      </w:r>
      <w:r w:rsidR="00151A2D">
        <w:rPr>
          <w:rFonts w:eastAsia="Times"/>
          <w:color w:val="000000"/>
        </w:rPr>
        <w:t xml:space="preserve"> to retail</w:t>
      </w:r>
      <w:r w:rsidR="000F5DE8">
        <w:rPr>
          <w:rFonts w:eastAsia="Times"/>
          <w:color w:val="000000"/>
        </w:rPr>
        <w:t xml:space="preserve"> and integration of LinkedIn Learning in L</w:t>
      </w:r>
      <w:r w:rsidR="005721AF">
        <w:rPr>
          <w:rFonts w:eastAsia="Times"/>
          <w:color w:val="000000"/>
        </w:rPr>
        <w:t>MS</w:t>
      </w:r>
    </w:p>
    <w:p w14:paraId="1C92F950" w14:textId="77777777" w:rsidR="00AB4171" w:rsidRPr="00AB4171" w:rsidRDefault="00AB4171" w:rsidP="00AB41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"/>
          <w:b/>
          <w:color w:val="000000"/>
        </w:rPr>
      </w:pPr>
    </w:p>
    <w:p w14:paraId="20615C94" w14:textId="7C0BBD39" w:rsidR="00271B3A" w:rsidRPr="00271B3A" w:rsidRDefault="00271B3A" w:rsidP="00271B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"/>
          <w:b/>
          <w:bCs/>
          <w:color w:val="000000"/>
        </w:rPr>
      </w:pPr>
      <w:r w:rsidRPr="00271B3A">
        <w:rPr>
          <w:rFonts w:eastAsia="Times"/>
          <w:b/>
          <w:bCs/>
          <w:color w:val="000000"/>
        </w:rPr>
        <w:t>RESORT LIFESTYLE COMMUNITIES</w:t>
      </w:r>
      <w:r w:rsidR="00AC3810">
        <w:rPr>
          <w:rFonts w:eastAsia="Times"/>
          <w:b/>
          <w:bCs/>
          <w:color w:val="000000"/>
        </w:rPr>
        <w:t xml:space="preserve"> | </w:t>
      </w:r>
      <w:r w:rsidRPr="00271B3A">
        <w:rPr>
          <w:rFonts w:eastAsia="Times"/>
          <w:b/>
          <w:bCs/>
          <w:color w:val="000000"/>
        </w:rPr>
        <w:t xml:space="preserve">Remote                       </w:t>
      </w:r>
    </w:p>
    <w:p w14:paraId="5229503D" w14:textId="27F6B7BB" w:rsidR="00271B3A" w:rsidRPr="00271B3A" w:rsidRDefault="00271B3A" w:rsidP="00271B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"/>
          <w:b/>
          <w:bCs/>
          <w:color w:val="000000"/>
        </w:rPr>
      </w:pPr>
      <w:r w:rsidRPr="00271B3A">
        <w:rPr>
          <w:rFonts w:eastAsia="Times"/>
          <w:b/>
          <w:bCs/>
          <w:color w:val="000000"/>
        </w:rPr>
        <w:t>Field Training Manager</w:t>
      </w:r>
      <w:r w:rsidR="0086004D">
        <w:rPr>
          <w:rFonts w:eastAsia="Times"/>
          <w:b/>
          <w:bCs/>
          <w:color w:val="000000"/>
        </w:rPr>
        <w:t xml:space="preserve"> | December 2016 </w:t>
      </w:r>
      <w:r w:rsidR="00EF68C1">
        <w:rPr>
          <w:rFonts w:eastAsia="Times"/>
          <w:b/>
          <w:bCs/>
          <w:color w:val="000000"/>
        </w:rPr>
        <w:t xml:space="preserve">- </w:t>
      </w:r>
      <w:r w:rsidR="0086004D">
        <w:rPr>
          <w:rFonts w:eastAsia="Times"/>
          <w:b/>
          <w:bCs/>
          <w:color w:val="000000"/>
        </w:rPr>
        <w:t>April 2019</w:t>
      </w:r>
    </w:p>
    <w:p w14:paraId="0A98F2D9" w14:textId="51574CDA" w:rsidR="00A73B92" w:rsidRPr="00271B3A" w:rsidRDefault="00A73B92" w:rsidP="00A73B92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rPr>
          <w:rFonts w:eastAsia="Times"/>
          <w:color w:val="000000"/>
        </w:rPr>
      </w:pPr>
      <w:r w:rsidRPr="00271B3A">
        <w:rPr>
          <w:rFonts w:eastAsia="Times"/>
          <w:color w:val="000000"/>
        </w:rPr>
        <w:t>Analyze</w:t>
      </w:r>
      <w:r>
        <w:rPr>
          <w:rFonts w:eastAsia="Times"/>
          <w:color w:val="000000"/>
        </w:rPr>
        <w:t>d</w:t>
      </w:r>
      <w:r w:rsidRPr="00271B3A">
        <w:rPr>
          <w:rFonts w:eastAsia="Times"/>
          <w:color w:val="000000"/>
        </w:rPr>
        <w:t xml:space="preserve"> </w:t>
      </w:r>
      <w:r>
        <w:rPr>
          <w:rFonts w:eastAsia="Times"/>
          <w:color w:val="000000"/>
        </w:rPr>
        <w:t xml:space="preserve">existing </w:t>
      </w:r>
      <w:r w:rsidRPr="00271B3A">
        <w:rPr>
          <w:rFonts w:eastAsia="Times"/>
          <w:color w:val="000000"/>
        </w:rPr>
        <w:t xml:space="preserve">training </w:t>
      </w:r>
      <w:r w:rsidR="0087518C">
        <w:rPr>
          <w:rFonts w:eastAsia="Times"/>
          <w:color w:val="000000"/>
        </w:rPr>
        <w:t xml:space="preserve">and developed </w:t>
      </w:r>
      <w:r w:rsidR="0051098E">
        <w:rPr>
          <w:rFonts w:eastAsia="Times"/>
          <w:color w:val="000000"/>
        </w:rPr>
        <w:t xml:space="preserve">new </w:t>
      </w:r>
      <w:r w:rsidR="002B401B">
        <w:rPr>
          <w:rFonts w:eastAsia="Times"/>
          <w:color w:val="000000"/>
        </w:rPr>
        <w:t xml:space="preserve">customer-focused </w:t>
      </w:r>
      <w:r w:rsidR="0087518C">
        <w:rPr>
          <w:rFonts w:eastAsia="Times"/>
          <w:color w:val="000000"/>
        </w:rPr>
        <w:t>service</w:t>
      </w:r>
      <w:r w:rsidR="00877336">
        <w:rPr>
          <w:rFonts w:eastAsia="Times"/>
          <w:color w:val="000000"/>
        </w:rPr>
        <w:t xml:space="preserve"> and sales</w:t>
      </w:r>
      <w:r w:rsidR="0087518C">
        <w:rPr>
          <w:rFonts w:eastAsia="Times"/>
          <w:color w:val="000000"/>
        </w:rPr>
        <w:t xml:space="preserve"> training for all employees </w:t>
      </w:r>
      <w:r w:rsidR="00187CA3">
        <w:rPr>
          <w:rFonts w:eastAsia="Times"/>
          <w:color w:val="000000"/>
        </w:rPr>
        <w:t xml:space="preserve">of a resort-style retirement </w:t>
      </w:r>
      <w:r w:rsidR="0051515E">
        <w:rPr>
          <w:rFonts w:eastAsia="Times"/>
          <w:color w:val="000000"/>
        </w:rPr>
        <w:t>community</w:t>
      </w:r>
    </w:p>
    <w:p w14:paraId="4B5AB5EC" w14:textId="22F2E221" w:rsidR="00271B3A" w:rsidRPr="00271B3A" w:rsidRDefault="00187CA3" w:rsidP="00271B3A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rPr>
          <w:rFonts w:eastAsia="Times"/>
          <w:color w:val="000000"/>
        </w:rPr>
      </w:pPr>
      <w:r>
        <w:rPr>
          <w:rFonts w:eastAsia="Times"/>
          <w:color w:val="000000"/>
        </w:rPr>
        <w:t xml:space="preserve">Facilitate </w:t>
      </w:r>
      <w:r w:rsidR="00F27236">
        <w:rPr>
          <w:rFonts w:eastAsia="Times"/>
          <w:color w:val="000000"/>
        </w:rPr>
        <w:t xml:space="preserve">ongoing training as well as </w:t>
      </w:r>
      <w:r w:rsidR="0051098E">
        <w:rPr>
          <w:rFonts w:eastAsia="Times"/>
          <w:color w:val="000000"/>
        </w:rPr>
        <w:t xml:space="preserve">evaluate all new hires </w:t>
      </w:r>
      <w:r w:rsidR="00F5313E">
        <w:rPr>
          <w:rFonts w:eastAsia="Times"/>
          <w:color w:val="000000"/>
        </w:rPr>
        <w:t>upon completion of orientation</w:t>
      </w:r>
    </w:p>
    <w:p w14:paraId="0E793E87" w14:textId="285A81D7" w:rsidR="00F81CB0" w:rsidRDefault="00271B3A" w:rsidP="00F81CB0">
      <w:pPr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rFonts w:eastAsia="Times"/>
          <w:color w:val="000000"/>
        </w:rPr>
      </w:pPr>
      <w:r w:rsidRPr="00271B3A">
        <w:rPr>
          <w:rFonts w:eastAsia="Times"/>
          <w:color w:val="000000"/>
        </w:rPr>
        <w:t xml:space="preserve">Conduct train-the-trainer coaching and development </w:t>
      </w:r>
      <w:r w:rsidR="00C4672C">
        <w:rPr>
          <w:rFonts w:eastAsia="Times"/>
          <w:color w:val="000000"/>
        </w:rPr>
        <w:t>sessions</w:t>
      </w:r>
      <w:r w:rsidRPr="00271B3A">
        <w:rPr>
          <w:rFonts w:eastAsia="Times"/>
          <w:color w:val="000000"/>
        </w:rPr>
        <w:t xml:space="preserve"> for </w:t>
      </w:r>
      <w:r w:rsidR="00F5313E">
        <w:rPr>
          <w:rFonts w:eastAsia="Times"/>
          <w:color w:val="000000"/>
        </w:rPr>
        <w:t>m</w:t>
      </w:r>
      <w:r w:rsidRPr="00271B3A">
        <w:rPr>
          <w:rFonts w:eastAsia="Times"/>
          <w:color w:val="000000"/>
        </w:rPr>
        <w:t xml:space="preserve">anagement </w:t>
      </w:r>
      <w:r w:rsidR="00F5313E">
        <w:rPr>
          <w:rFonts w:eastAsia="Times"/>
          <w:color w:val="000000"/>
        </w:rPr>
        <w:t>t</w:t>
      </w:r>
      <w:r w:rsidRPr="00271B3A">
        <w:rPr>
          <w:rFonts w:eastAsia="Times"/>
          <w:color w:val="000000"/>
        </w:rPr>
        <w:t xml:space="preserve">eams and </w:t>
      </w:r>
      <w:r w:rsidR="00F5313E">
        <w:rPr>
          <w:rFonts w:eastAsia="Times"/>
          <w:color w:val="000000"/>
        </w:rPr>
        <w:t>r</w:t>
      </w:r>
      <w:r w:rsidRPr="00271B3A">
        <w:rPr>
          <w:rFonts w:eastAsia="Times"/>
          <w:color w:val="000000"/>
        </w:rPr>
        <w:t xml:space="preserve">egional </w:t>
      </w:r>
      <w:r w:rsidR="00F5313E">
        <w:rPr>
          <w:rFonts w:eastAsia="Times"/>
          <w:color w:val="000000"/>
        </w:rPr>
        <w:t>leaders</w:t>
      </w:r>
      <w:r w:rsidRPr="00271B3A">
        <w:rPr>
          <w:rFonts w:eastAsia="Times"/>
          <w:color w:val="000000"/>
        </w:rPr>
        <w:t xml:space="preserve"> </w:t>
      </w:r>
      <w:r w:rsidR="00EC6FBE">
        <w:rPr>
          <w:rFonts w:eastAsia="Times"/>
          <w:color w:val="000000"/>
        </w:rPr>
        <w:t>across</w:t>
      </w:r>
      <w:r w:rsidRPr="00271B3A">
        <w:rPr>
          <w:rFonts w:eastAsia="Times"/>
          <w:color w:val="000000"/>
        </w:rPr>
        <w:t xml:space="preserve"> </w:t>
      </w:r>
      <w:r w:rsidRPr="00271B3A">
        <w:rPr>
          <w:rFonts w:eastAsia="Times"/>
        </w:rPr>
        <w:t>30</w:t>
      </w:r>
      <w:r w:rsidR="00EC6FBE">
        <w:rPr>
          <w:rFonts w:eastAsia="Times"/>
        </w:rPr>
        <w:t>+</w:t>
      </w:r>
      <w:r w:rsidRPr="00271B3A">
        <w:rPr>
          <w:rFonts w:eastAsia="Times"/>
        </w:rPr>
        <w:t xml:space="preserve"> locations nationwide</w:t>
      </w:r>
    </w:p>
    <w:p w14:paraId="01A168E8" w14:textId="77777777" w:rsidR="00F81CB0" w:rsidRDefault="00F81CB0" w:rsidP="00F81CB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"/>
          <w:color w:val="000000"/>
        </w:rPr>
      </w:pPr>
    </w:p>
    <w:p w14:paraId="08C9FE57" w14:textId="1C80A429" w:rsidR="0005397C" w:rsidRPr="00F81CB0" w:rsidRDefault="0005397C" w:rsidP="00F81CB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"/>
          <w:color w:val="000000"/>
        </w:rPr>
      </w:pPr>
      <w:r w:rsidRPr="00F81CB0">
        <w:rPr>
          <w:b/>
          <w:bCs/>
        </w:rPr>
        <w:t xml:space="preserve">VERIZON WIRELESS </w:t>
      </w:r>
      <w:r w:rsidR="00765FBB" w:rsidRPr="00F81CB0">
        <w:rPr>
          <w:b/>
          <w:bCs/>
        </w:rPr>
        <w:t>|</w:t>
      </w:r>
      <w:r w:rsidRPr="00F81CB0">
        <w:rPr>
          <w:b/>
          <w:bCs/>
        </w:rPr>
        <w:t xml:space="preserve"> 2004 –2016</w:t>
      </w:r>
    </w:p>
    <w:p w14:paraId="482F0734" w14:textId="5378D449" w:rsidR="0005397C" w:rsidRPr="003254E1" w:rsidRDefault="0005397C" w:rsidP="0005397C">
      <w:pPr>
        <w:spacing w:before="60"/>
        <w:jc w:val="both"/>
        <w:rPr>
          <w:b/>
          <w:i/>
        </w:rPr>
      </w:pPr>
      <w:r w:rsidRPr="003F2805">
        <w:rPr>
          <w:b/>
          <w:iCs/>
        </w:rPr>
        <w:t xml:space="preserve">Solution </w:t>
      </w:r>
      <w:r w:rsidRPr="003254E1">
        <w:rPr>
          <w:b/>
          <w:iCs/>
        </w:rPr>
        <w:t>Manager</w:t>
      </w:r>
      <w:r w:rsidRPr="003254E1">
        <w:rPr>
          <w:b/>
          <w:i/>
        </w:rPr>
        <w:t xml:space="preserve"> </w:t>
      </w:r>
      <w:r w:rsidR="00215871" w:rsidRPr="003254E1">
        <w:rPr>
          <w:b/>
          <w:iCs/>
        </w:rPr>
        <w:t xml:space="preserve">| </w:t>
      </w:r>
      <w:r w:rsidR="003254E1" w:rsidRPr="003254E1">
        <w:rPr>
          <w:b/>
          <w:iCs/>
        </w:rPr>
        <w:t xml:space="preserve">Colorado | </w:t>
      </w:r>
      <w:r w:rsidRPr="003254E1">
        <w:rPr>
          <w:b/>
          <w:iCs/>
        </w:rPr>
        <w:t>July 2014</w:t>
      </w:r>
      <w:r w:rsidR="00EF68C1">
        <w:rPr>
          <w:b/>
          <w:iCs/>
        </w:rPr>
        <w:t xml:space="preserve"> </w:t>
      </w:r>
      <w:r w:rsidRPr="003254E1">
        <w:rPr>
          <w:b/>
          <w:iCs/>
        </w:rPr>
        <w:t>-</w:t>
      </w:r>
      <w:r w:rsidR="00EF68C1">
        <w:rPr>
          <w:b/>
          <w:iCs/>
        </w:rPr>
        <w:t xml:space="preserve"> </w:t>
      </w:r>
      <w:r w:rsidRPr="003254E1">
        <w:rPr>
          <w:b/>
          <w:iCs/>
        </w:rPr>
        <w:t>September 2016</w:t>
      </w:r>
    </w:p>
    <w:p w14:paraId="4AA18B23" w14:textId="13786BDE" w:rsidR="0005397C" w:rsidRPr="003F2805" w:rsidRDefault="0005397C" w:rsidP="0005397C">
      <w:pPr>
        <w:spacing w:before="60"/>
        <w:jc w:val="both"/>
        <w:rPr>
          <w:iCs/>
        </w:rPr>
      </w:pPr>
      <w:r w:rsidRPr="003F2805">
        <w:rPr>
          <w:b/>
          <w:iCs/>
        </w:rPr>
        <w:t xml:space="preserve">Sales </w:t>
      </w:r>
      <w:r w:rsidRPr="00EF68C1">
        <w:rPr>
          <w:b/>
          <w:iCs/>
        </w:rPr>
        <w:t xml:space="preserve">Trainer </w:t>
      </w:r>
      <w:r w:rsidR="003254E1" w:rsidRPr="00EF68C1">
        <w:rPr>
          <w:b/>
          <w:iCs/>
        </w:rPr>
        <w:t xml:space="preserve">| New Jersey | </w:t>
      </w:r>
      <w:r w:rsidRPr="00EF68C1">
        <w:rPr>
          <w:b/>
          <w:iCs/>
        </w:rPr>
        <w:t xml:space="preserve">October 2010 </w:t>
      </w:r>
      <w:r w:rsidR="00EF68C1" w:rsidRPr="00EF68C1">
        <w:rPr>
          <w:b/>
          <w:iCs/>
        </w:rPr>
        <w:t xml:space="preserve">- </w:t>
      </w:r>
      <w:r w:rsidRPr="00EF68C1">
        <w:rPr>
          <w:b/>
          <w:iCs/>
        </w:rPr>
        <w:t>July 2014</w:t>
      </w:r>
    </w:p>
    <w:p w14:paraId="4F9D0FE6" w14:textId="007F96D0" w:rsidR="0005397C" w:rsidRPr="003F2805" w:rsidRDefault="0005397C" w:rsidP="0005397C">
      <w:pPr>
        <w:rPr>
          <w:iCs/>
        </w:rPr>
      </w:pPr>
      <w:r w:rsidRPr="003F2805">
        <w:rPr>
          <w:b/>
          <w:iCs/>
        </w:rPr>
        <w:t>Lead Development Trainer</w:t>
      </w:r>
      <w:r w:rsidR="00EF68C1">
        <w:rPr>
          <w:b/>
          <w:iCs/>
        </w:rPr>
        <w:t xml:space="preserve"> | </w:t>
      </w:r>
      <w:r w:rsidR="00EF68C1" w:rsidRPr="00EF68C1">
        <w:rPr>
          <w:b/>
          <w:iCs/>
        </w:rPr>
        <w:t xml:space="preserve">New Jersey | </w:t>
      </w:r>
      <w:r w:rsidRPr="00EF68C1">
        <w:rPr>
          <w:b/>
          <w:iCs/>
        </w:rPr>
        <w:t>January 2012</w:t>
      </w:r>
      <w:r w:rsidR="00EF68C1" w:rsidRPr="00EF68C1">
        <w:rPr>
          <w:b/>
          <w:iCs/>
        </w:rPr>
        <w:t xml:space="preserve"> </w:t>
      </w:r>
      <w:r w:rsidRPr="00EF68C1">
        <w:rPr>
          <w:b/>
          <w:iCs/>
        </w:rPr>
        <w:t>-</w:t>
      </w:r>
      <w:r w:rsidR="00EF68C1" w:rsidRPr="00EF68C1">
        <w:rPr>
          <w:b/>
          <w:iCs/>
        </w:rPr>
        <w:t xml:space="preserve"> </w:t>
      </w:r>
      <w:r w:rsidRPr="00EF68C1">
        <w:rPr>
          <w:b/>
          <w:iCs/>
        </w:rPr>
        <w:t>December 2012</w:t>
      </w:r>
    </w:p>
    <w:p w14:paraId="7183BCD5" w14:textId="5C0A421E" w:rsidR="0005397C" w:rsidRPr="003F2805" w:rsidRDefault="0005397C" w:rsidP="006733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"/>
        <w:jc w:val="both"/>
      </w:pPr>
      <w:r w:rsidRPr="00673367">
        <w:rPr>
          <w:b/>
        </w:rPr>
        <w:t>Sales Trainer</w:t>
      </w:r>
      <w:r w:rsidR="00EF68C1" w:rsidRPr="00673367">
        <w:rPr>
          <w:b/>
        </w:rPr>
        <w:t xml:space="preserve"> </w:t>
      </w:r>
      <w:r w:rsidR="00EF68C1" w:rsidRPr="00673367">
        <w:rPr>
          <w:b/>
          <w:bCs/>
        </w:rPr>
        <w:t xml:space="preserve">| Colorado | </w:t>
      </w:r>
      <w:r w:rsidRPr="00673367">
        <w:rPr>
          <w:b/>
          <w:bCs/>
        </w:rPr>
        <w:t>September 2006</w:t>
      </w:r>
      <w:r w:rsidR="000F43DC" w:rsidRPr="00673367">
        <w:rPr>
          <w:b/>
          <w:bCs/>
        </w:rPr>
        <w:t xml:space="preserve"> </w:t>
      </w:r>
      <w:r w:rsidRPr="00673367">
        <w:rPr>
          <w:b/>
          <w:bCs/>
        </w:rPr>
        <w:t>–</w:t>
      </w:r>
      <w:r w:rsidR="000F43DC" w:rsidRPr="00673367">
        <w:rPr>
          <w:b/>
          <w:bCs/>
        </w:rPr>
        <w:t xml:space="preserve"> </w:t>
      </w:r>
      <w:r w:rsidRPr="00673367">
        <w:rPr>
          <w:b/>
          <w:bCs/>
        </w:rPr>
        <w:t>October 2010</w:t>
      </w:r>
    </w:p>
    <w:p w14:paraId="151EC1E6" w14:textId="77777777" w:rsidR="0005397C" w:rsidRPr="003F2805" w:rsidRDefault="0005397C" w:rsidP="0005397C">
      <w:pPr>
        <w:jc w:val="both"/>
      </w:pPr>
    </w:p>
    <w:p w14:paraId="11662073" w14:textId="1A4D83FE" w:rsidR="009B1BB6" w:rsidRPr="003F2805" w:rsidRDefault="009B1BB6" w:rsidP="00151ACC">
      <w:pPr>
        <w:pStyle w:val="BodyTextIndent"/>
        <w:pBdr>
          <w:bottom w:val="single" w:sz="12" w:space="1" w:color="auto"/>
        </w:pBdr>
        <w:tabs>
          <w:tab w:val="clear" w:pos="3420"/>
          <w:tab w:val="left" w:pos="3933"/>
        </w:tabs>
        <w:ind w:left="0" w:firstLine="0"/>
        <w:rPr>
          <w:b/>
          <w:bCs/>
          <w:sz w:val="24"/>
          <w:szCs w:val="24"/>
        </w:rPr>
      </w:pPr>
      <w:r w:rsidRPr="003F2805">
        <w:rPr>
          <w:b/>
          <w:bCs/>
          <w:sz w:val="24"/>
          <w:szCs w:val="24"/>
        </w:rPr>
        <w:t>E</w:t>
      </w:r>
      <w:r w:rsidR="008B6DB4" w:rsidRPr="003F2805">
        <w:rPr>
          <w:b/>
          <w:bCs/>
          <w:sz w:val="24"/>
          <w:szCs w:val="24"/>
        </w:rPr>
        <w:t>DUCATION</w:t>
      </w:r>
    </w:p>
    <w:p w14:paraId="15F78883" w14:textId="77777777" w:rsidR="00F564B8" w:rsidRPr="003F2805" w:rsidRDefault="006E32AB">
      <w:pPr>
        <w:pStyle w:val="BodyTextIndent"/>
        <w:tabs>
          <w:tab w:val="clear" w:pos="3420"/>
          <w:tab w:val="left" w:pos="3933"/>
        </w:tabs>
        <w:ind w:hanging="1197"/>
        <w:rPr>
          <w:b/>
          <w:bCs/>
          <w:sz w:val="24"/>
          <w:szCs w:val="24"/>
        </w:rPr>
      </w:pPr>
      <w:r w:rsidRPr="003F2805">
        <w:rPr>
          <w:b/>
          <w:bCs/>
          <w:sz w:val="24"/>
          <w:szCs w:val="24"/>
        </w:rPr>
        <w:tab/>
      </w:r>
    </w:p>
    <w:p w14:paraId="6790BF45" w14:textId="2CB3FB85" w:rsidR="00203BF2" w:rsidRDefault="00203BF2" w:rsidP="00B2340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"/>
          <w:b/>
          <w:bCs/>
          <w:color w:val="000000"/>
        </w:rPr>
      </w:pPr>
      <w:r w:rsidRPr="00B2340F">
        <w:rPr>
          <w:rFonts w:eastAsia="Times"/>
          <w:color w:val="000000"/>
        </w:rPr>
        <w:t>W</w:t>
      </w:r>
      <w:r w:rsidR="00EB3678">
        <w:rPr>
          <w:rFonts w:eastAsia="Times"/>
          <w:color w:val="000000"/>
        </w:rPr>
        <w:t xml:space="preserve">ESTERN </w:t>
      </w:r>
      <w:r w:rsidR="000131A7">
        <w:rPr>
          <w:rFonts w:eastAsia="Times"/>
          <w:color w:val="000000"/>
        </w:rPr>
        <w:t>GOVERNORS’</w:t>
      </w:r>
      <w:r w:rsidR="00EB3678">
        <w:rPr>
          <w:rFonts w:eastAsia="Times"/>
          <w:color w:val="000000"/>
        </w:rPr>
        <w:t xml:space="preserve"> UNIVERSITY</w:t>
      </w:r>
    </w:p>
    <w:p w14:paraId="74AAC082" w14:textId="2BA2F90A" w:rsidR="00B2340F" w:rsidRPr="00B2340F" w:rsidRDefault="00B2340F" w:rsidP="00B2340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"/>
          <w:color w:val="000000"/>
        </w:rPr>
      </w:pPr>
      <w:r w:rsidRPr="00B2340F">
        <w:rPr>
          <w:rFonts w:eastAsia="Times"/>
          <w:b/>
          <w:bCs/>
          <w:color w:val="000000"/>
        </w:rPr>
        <w:t>Master of Education, Learning</w:t>
      </w:r>
      <w:r w:rsidR="00F8678C">
        <w:rPr>
          <w:rFonts w:eastAsia="Times"/>
          <w:b/>
          <w:bCs/>
          <w:color w:val="000000"/>
        </w:rPr>
        <w:t xml:space="preserve"> </w:t>
      </w:r>
      <w:r w:rsidRPr="00B2340F">
        <w:rPr>
          <w:rFonts w:eastAsia="Times"/>
          <w:b/>
          <w:bCs/>
          <w:color w:val="000000"/>
        </w:rPr>
        <w:t>and Technology</w:t>
      </w:r>
      <w:r w:rsidR="00203BF2">
        <w:rPr>
          <w:rFonts w:eastAsia="Times"/>
          <w:color w:val="000000"/>
        </w:rPr>
        <w:t xml:space="preserve"> </w:t>
      </w:r>
    </w:p>
    <w:p w14:paraId="6BF9CA99" w14:textId="6DF81B10" w:rsidR="006E32AB" w:rsidRPr="003F2805" w:rsidRDefault="009B1BB6" w:rsidP="00151ACC">
      <w:pPr>
        <w:pStyle w:val="BodyTextIndent"/>
        <w:tabs>
          <w:tab w:val="clear" w:pos="3420"/>
          <w:tab w:val="left" w:pos="3933"/>
        </w:tabs>
        <w:ind w:left="0" w:firstLine="0"/>
        <w:rPr>
          <w:sz w:val="24"/>
          <w:szCs w:val="24"/>
        </w:rPr>
      </w:pPr>
      <w:r w:rsidRPr="003F2805">
        <w:rPr>
          <w:sz w:val="24"/>
          <w:szCs w:val="24"/>
        </w:rPr>
        <w:tab/>
      </w:r>
    </w:p>
    <w:p w14:paraId="169CE979" w14:textId="30E3BF0B" w:rsidR="00203BF2" w:rsidRDefault="00203BF2" w:rsidP="00C155C7">
      <w:pPr>
        <w:rPr>
          <w:b/>
          <w:bCs/>
        </w:rPr>
      </w:pPr>
      <w:r w:rsidRPr="003F2805">
        <w:t>R</w:t>
      </w:r>
      <w:r w:rsidR="00EB3678">
        <w:t>EGIS UNIVERSITY</w:t>
      </w:r>
    </w:p>
    <w:p w14:paraId="316AB2CD" w14:textId="6EF3959E" w:rsidR="00C155C7" w:rsidRPr="003F2805" w:rsidRDefault="00C155C7" w:rsidP="00C155C7">
      <w:r w:rsidRPr="0071546C">
        <w:rPr>
          <w:b/>
          <w:bCs/>
        </w:rPr>
        <w:t>Bachelor of Arts, Communications</w:t>
      </w:r>
      <w:r w:rsidR="00203BF2">
        <w:t xml:space="preserve"> </w:t>
      </w:r>
    </w:p>
    <w:p w14:paraId="1E874F89" w14:textId="4802F01E" w:rsidR="00F22B00" w:rsidRDefault="00F22B00" w:rsidP="00C60FD1"/>
    <w:p w14:paraId="33C29554" w14:textId="68A7C8D0" w:rsidR="00F22B00" w:rsidRPr="003F2805" w:rsidRDefault="00F22B00" w:rsidP="00C60FD1">
      <w:r w:rsidRPr="00F22B00">
        <w:rPr>
          <w:b/>
          <w:bCs/>
        </w:rPr>
        <w:t>Certified DISC Trainer</w:t>
      </w:r>
      <w:r>
        <w:t xml:space="preserve"> </w:t>
      </w:r>
      <w:r>
        <w:rPr>
          <w:rFonts w:eastAsia="Times"/>
          <w:b/>
          <w:bCs/>
          <w:color w:val="000000"/>
        </w:rPr>
        <w:t xml:space="preserve">| Take Flight </w:t>
      </w:r>
    </w:p>
    <w:p w14:paraId="741A01C0" w14:textId="77777777" w:rsidR="00C60FD1" w:rsidRPr="003F2805" w:rsidRDefault="00C60FD1">
      <w:pPr>
        <w:pStyle w:val="BodyTextIndent"/>
        <w:tabs>
          <w:tab w:val="clear" w:pos="3420"/>
          <w:tab w:val="left" w:pos="3933"/>
        </w:tabs>
        <w:ind w:left="0" w:firstLine="0"/>
        <w:rPr>
          <w:sz w:val="24"/>
          <w:szCs w:val="24"/>
        </w:rPr>
      </w:pPr>
    </w:p>
    <w:sectPr w:rsidR="00C60FD1" w:rsidRPr="003F2805" w:rsidSect="007D12AC">
      <w:type w:val="continuous"/>
      <w:pgSz w:w="12240" w:h="15840"/>
      <w:pgMar w:top="1267" w:right="1296" w:bottom="1267" w:left="1296" w:header="720" w:footer="720" w:gutter="0"/>
      <w:cols w:space="131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0BA"/>
    <w:multiLevelType w:val="hybridMultilevel"/>
    <w:tmpl w:val="4E6CF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41771"/>
    <w:multiLevelType w:val="hybridMultilevel"/>
    <w:tmpl w:val="AC246348"/>
    <w:lvl w:ilvl="0" w:tplc="040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2" w15:restartNumberingAfterBreak="0">
    <w:nsid w:val="084321B4"/>
    <w:multiLevelType w:val="hybridMultilevel"/>
    <w:tmpl w:val="6B24A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13FCF"/>
    <w:multiLevelType w:val="multilevel"/>
    <w:tmpl w:val="6478BCBA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12796080"/>
    <w:multiLevelType w:val="hybridMultilevel"/>
    <w:tmpl w:val="11D80CEC"/>
    <w:lvl w:ilvl="0" w:tplc="040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5" w15:restartNumberingAfterBreak="0">
    <w:nsid w:val="14455447"/>
    <w:multiLevelType w:val="hybridMultilevel"/>
    <w:tmpl w:val="2116B700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14F8325C"/>
    <w:multiLevelType w:val="hybridMultilevel"/>
    <w:tmpl w:val="3DC889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1272A2"/>
    <w:multiLevelType w:val="hybridMultilevel"/>
    <w:tmpl w:val="F7E46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E7C68"/>
    <w:multiLevelType w:val="multilevel"/>
    <w:tmpl w:val="58DA30DA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25E464DE"/>
    <w:multiLevelType w:val="hybridMultilevel"/>
    <w:tmpl w:val="C5DC26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CB54D9"/>
    <w:multiLevelType w:val="multilevel"/>
    <w:tmpl w:val="0576F4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11" w15:restartNumberingAfterBreak="0">
    <w:nsid w:val="28BC6A75"/>
    <w:multiLevelType w:val="hybridMultilevel"/>
    <w:tmpl w:val="D12C2984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2" w15:restartNumberingAfterBreak="0">
    <w:nsid w:val="337E14F8"/>
    <w:multiLevelType w:val="multilevel"/>
    <w:tmpl w:val="CCB023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48D4DE0"/>
    <w:multiLevelType w:val="multilevel"/>
    <w:tmpl w:val="6478BCBA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4" w15:restartNumberingAfterBreak="0">
    <w:nsid w:val="399703AB"/>
    <w:multiLevelType w:val="multilevel"/>
    <w:tmpl w:val="6478BCBA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3B270A60"/>
    <w:multiLevelType w:val="hybridMultilevel"/>
    <w:tmpl w:val="7DAC9E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DF0757"/>
    <w:multiLevelType w:val="hybridMultilevel"/>
    <w:tmpl w:val="AFA6EC6A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7" w15:restartNumberingAfterBreak="0">
    <w:nsid w:val="42EC0842"/>
    <w:multiLevelType w:val="multilevel"/>
    <w:tmpl w:val="D444B28E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8" w15:restartNumberingAfterBreak="0">
    <w:nsid w:val="44412B84"/>
    <w:multiLevelType w:val="multilevel"/>
    <w:tmpl w:val="6478BCBA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9" w15:restartNumberingAfterBreak="0">
    <w:nsid w:val="44677148"/>
    <w:multiLevelType w:val="hybridMultilevel"/>
    <w:tmpl w:val="7C960526"/>
    <w:lvl w:ilvl="0" w:tplc="040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20" w15:restartNumberingAfterBreak="0">
    <w:nsid w:val="44BE0147"/>
    <w:multiLevelType w:val="hybridMultilevel"/>
    <w:tmpl w:val="58DA30DA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1" w15:restartNumberingAfterBreak="0">
    <w:nsid w:val="4B1C385E"/>
    <w:multiLevelType w:val="hybridMultilevel"/>
    <w:tmpl w:val="692C14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3A5D35"/>
    <w:multiLevelType w:val="hybridMultilevel"/>
    <w:tmpl w:val="64B881C2"/>
    <w:lvl w:ilvl="0" w:tplc="C79652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388D9C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1D281C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ED697C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156CCC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754891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62A4C3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956F0A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AF0C54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52472585"/>
    <w:multiLevelType w:val="multilevel"/>
    <w:tmpl w:val="DC82EA04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4" w15:restartNumberingAfterBreak="0">
    <w:nsid w:val="545F01F2"/>
    <w:multiLevelType w:val="hybridMultilevel"/>
    <w:tmpl w:val="BD26E1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B53CE8"/>
    <w:multiLevelType w:val="hybridMultilevel"/>
    <w:tmpl w:val="ED5C6E1C"/>
    <w:lvl w:ilvl="0" w:tplc="5FC461C0">
      <w:start w:val="1"/>
      <w:numFmt w:val="bullet"/>
      <w:lvlText w:val=""/>
      <w:lvlJc w:val="left"/>
      <w:pPr>
        <w:ind w:left="660" w:hanging="360"/>
      </w:pPr>
      <w:rPr>
        <w:rFonts w:ascii="Symbol" w:hAnsi="Symbol"/>
        <w:color w:val="000000"/>
      </w:rPr>
    </w:lvl>
    <w:lvl w:ilvl="1" w:tplc="888A980C">
      <w:numFmt w:val="bullet"/>
      <w:lvlText w:val="•"/>
      <w:lvlJc w:val="left"/>
      <w:pPr>
        <w:ind w:left="1380" w:hanging="360"/>
      </w:pPr>
      <w:rPr>
        <w:rFonts w:ascii="Times" w:hAnsi="Times"/>
        <w:color w:val="000000"/>
        <w:sz w:val="24"/>
      </w:rPr>
    </w:lvl>
    <w:lvl w:ilvl="2" w:tplc="6ACEBABE">
      <w:start w:val="1"/>
      <w:numFmt w:val="bullet"/>
      <w:lvlText w:val=""/>
      <w:lvlJc w:val="left"/>
      <w:pPr>
        <w:ind w:left="2100" w:hanging="360"/>
      </w:pPr>
      <w:rPr>
        <w:rFonts w:ascii="Wingdings" w:hAnsi="Wingdings"/>
      </w:rPr>
    </w:lvl>
    <w:lvl w:ilvl="3" w:tplc="8BCA6976">
      <w:start w:val="1"/>
      <w:numFmt w:val="bullet"/>
      <w:lvlText w:val=""/>
      <w:lvlJc w:val="left"/>
      <w:pPr>
        <w:ind w:left="2820" w:hanging="360"/>
      </w:pPr>
      <w:rPr>
        <w:rFonts w:ascii="Symbol" w:hAnsi="Symbol"/>
      </w:rPr>
    </w:lvl>
    <w:lvl w:ilvl="4" w:tplc="628066C4">
      <w:start w:val="1"/>
      <w:numFmt w:val="bullet"/>
      <w:lvlText w:val="o"/>
      <w:lvlJc w:val="left"/>
      <w:pPr>
        <w:ind w:left="3540" w:hanging="360"/>
      </w:pPr>
      <w:rPr>
        <w:rFonts w:ascii="Courier New" w:hAnsi="Courier New"/>
      </w:rPr>
    </w:lvl>
    <w:lvl w:ilvl="5" w:tplc="C330ADC6">
      <w:start w:val="1"/>
      <w:numFmt w:val="bullet"/>
      <w:lvlText w:val=""/>
      <w:lvlJc w:val="left"/>
      <w:pPr>
        <w:ind w:left="4260" w:hanging="360"/>
      </w:pPr>
      <w:rPr>
        <w:rFonts w:ascii="Wingdings" w:hAnsi="Wingdings"/>
      </w:rPr>
    </w:lvl>
    <w:lvl w:ilvl="6" w:tplc="16FC36C8">
      <w:start w:val="1"/>
      <w:numFmt w:val="bullet"/>
      <w:lvlText w:val=""/>
      <w:lvlJc w:val="left"/>
      <w:pPr>
        <w:ind w:left="4980" w:hanging="360"/>
      </w:pPr>
      <w:rPr>
        <w:rFonts w:ascii="Symbol" w:hAnsi="Symbol"/>
      </w:rPr>
    </w:lvl>
    <w:lvl w:ilvl="7" w:tplc="0E2E3A40">
      <w:start w:val="1"/>
      <w:numFmt w:val="bullet"/>
      <w:lvlText w:val="o"/>
      <w:lvlJc w:val="left"/>
      <w:pPr>
        <w:ind w:left="5700" w:hanging="360"/>
      </w:pPr>
      <w:rPr>
        <w:rFonts w:ascii="Courier New" w:hAnsi="Courier New"/>
      </w:rPr>
    </w:lvl>
    <w:lvl w:ilvl="8" w:tplc="F5A692D4">
      <w:start w:val="1"/>
      <w:numFmt w:val="bullet"/>
      <w:lvlText w:val=""/>
      <w:lvlJc w:val="left"/>
      <w:pPr>
        <w:ind w:left="6420" w:hanging="360"/>
      </w:pPr>
      <w:rPr>
        <w:rFonts w:ascii="Wingdings" w:hAnsi="Wingdings"/>
      </w:rPr>
    </w:lvl>
  </w:abstractNum>
  <w:abstractNum w:abstractNumId="26" w15:restartNumberingAfterBreak="0">
    <w:nsid w:val="57E23150"/>
    <w:multiLevelType w:val="multilevel"/>
    <w:tmpl w:val="D444B28E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7" w15:restartNumberingAfterBreak="0">
    <w:nsid w:val="59571883"/>
    <w:multiLevelType w:val="hybridMultilevel"/>
    <w:tmpl w:val="31BC5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32F1F"/>
    <w:multiLevelType w:val="hybridMultilevel"/>
    <w:tmpl w:val="ED8A62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A55D06"/>
    <w:multiLevelType w:val="hybridMultilevel"/>
    <w:tmpl w:val="DC82EA04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0" w15:restartNumberingAfterBreak="0">
    <w:nsid w:val="5DFA1180"/>
    <w:multiLevelType w:val="hybridMultilevel"/>
    <w:tmpl w:val="233656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A05764"/>
    <w:multiLevelType w:val="multilevel"/>
    <w:tmpl w:val="58DA30DA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2" w15:restartNumberingAfterBreak="0">
    <w:nsid w:val="638F3AA0"/>
    <w:multiLevelType w:val="hybridMultilevel"/>
    <w:tmpl w:val="B0DA3D68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3" w15:restartNumberingAfterBreak="0">
    <w:nsid w:val="63F04762"/>
    <w:multiLevelType w:val="hybridMultilevel"/>
    <w:tmpl w:val="6478BCBA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4" w15:restartNumberingAfterBreak="0">
    <w:nsid w:val="68EA1F4A"/>
    <w:multiLevelType w:val="hybridMultilevel"/>
    <w:tmpl w:val="0A42F8F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10C3972"/>
    <w:multiLevelType w:val="hybridMultilevel"/>
    <w:tmpl w:val="EF46D906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 w16cid:durableId="204754057">
    <w:abstractNumId w:val="32"/>
  </w:num>
  <w:num w:numId="2" w16cid:durableId="670716976">
    <w:abstractNumId w:val="11"/>
  </w:num>
  <w:num w:numId="3" w16cid:durableId="164437355">
    <w:abstractNumId w:val="6"/>
  </w:num>
  <w:num w:numId="4" w16cid:durableId="2083719774">
    <w:abstractNumId w:val="16"/>
  </w:num>
  <w:num w:numId="5" w16cid:durableId="797332119">
    <w:abstractNumId w:val="33"/>
  </w:num>
  <w:num w:numId="6" w16cid:durableId="1990984450">
    <w:abstractNumId w:val="29"/>
  </w:num>
  <w:num w:numId="7" w16cid:durableId="1554731396">
    <w:abstractNumId w:val="5"/>
  </w:num>
  <w:num w:numId="8" w16cid:durableId="1305043377">
    <w:abstractNumId w:val="35"/>
  </w:num>
  <w:num w:numId="9" w16cid:durableId="1708065210">
    <w:abstractNumId w:val="20"/>
  </w:num>
  <w:num w:numId="10" w16cid:durableId="503083683">
    <w:abstractNumId w:val="8"/>
  </w:num>
  <w:num w:numId="11" w16cid:durableId="1113982165">
    <w:abstractNumId w:val="31"/>
  </w:num>
  <w:num w:numId="12" w16cid:durableId="720907852">
    <w:abstractNumId w:val="34"/>
  </w:num>
  <w:num w:numId="13" w16cid:durableId="1734348566">
    <w:abstractNumId w:val="23"/>
  </w:num>
  <w:num w:numId="14" w16cid:durableId="54285333">
    <w:abstractNumId w:val="1"/>
  </w:num>
  <w:num w:numId="15" w16cid:durableId="1693409254">
    <w:abstractNumId w:val="4"/>
  </w:num>
  <w:num w:numId="16" w16cid:durableId="1793399507">
    <w:abstractNumId w:val="14"/>
  </w:num>
  <w:num w:numId="17" w16cid:durableId="1630237282">
    <w:abstractNumId w:val="3"/>
  </w:num>
  <w:num w:numId="18" w16cid:durableId="1873225654">
    <w:abstractNumId w:val="18"/>
  </w:num>
  <w:num w:numId="19" w16cid:durableId="2079129735">
    <w:abstractNumId w:val="13"/>
  </w:num>
  <w:num w:numId="20" w16cid:durableId="1681198309">
    <w:abstractNumId w:val="19"/>
  </w:num>
  <w:num w:numId="21" w16cid:durableId="301230006">
    <w:abstractNumId w:val="17"/>
  </w:num>
  <w:num w:numId="22" w16cid:durableId="2083522506">
    <w:abstractNumId w:val="26"/>
  </w:num>
  <w:num w:numId="23" w16cid:durableId="576210849">
    <w:abstractNumId w:val="30"/>
  </w:num>
  <w:num w:numId="24" w16cid:durableId="1351449452">
    <w:abstractNumId w:val="28"/>
  </w:num>
  <w:num w:numId="25" w16cid:durableId="1486697924">
    <w:abstractNumId w:val="15"/>
  </w:num>
  <w:num w:numId="26" w16cid:durableId="1496722115">
    <w:abstractNumId w:val="21"/>
  </w:num>
  <w:num w:numId="27" w16cid:durableId="147406534">
    <w:abstractNumId w:val="9"/>
  </w:num>
  <w:num w:numId="28" w16cid:durableId="1482650776">
    <w:abstractNumId w:val="12"/>
  </w:num>
  <w:num w:numId="29" w16cid:durableId="408890406">
    <w:abstractNumId w:val="10"/>
  </w:num>
  <w:num w:numId="30" w16cid:durableId="1810393755">
    <w:abstractNumId w:val="22"/>
  </w:num>
  <w:num w:numId="31" w16cid:durableId="498694648">
    <w:abstractNumId w:val="25"/>
  </w:num>
  <w:num w:numId="32" w16cid:durableId="1751387385">
    <w:abstractNumId w:val="7"/>
  </w:num>
  <w:num w:numId="33" w16cid:durableId="872881662">
    <w:abstractNumId w:val="27"/>
  </w:num>
  <w:num w:numId="34" w16cid:durableId="1210069849">
    <w:abstractNumId w:val="24"/>
  </w:num>
  <w:num w:numId="35" w16cid:durableId="965745571">
    <w:abstractNumId w:val="0"/>
  </w:num>
  <w:num w:numId="36" w16cid:durableId="9109683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BB6"/>
    <w:rsid w:val="000131A7"/>
    <w:rsid w:val="000134F8"/>
    <w:rsid w:val="00025D80"/>
    <w:rsid w:val="00040697"/>
    <w:rsid w:val="00047C40"/>
    <w:rsid w:val="0005397C"/>
    <w:rsid w:val="00062AB1"/>
    <w:rsid w:val="00067B69"/>
    <w:rsid w:val="000711D8"/>
    <w:rsid w:val="00074870"/>
    <w:rsid w:val="0009068F"/>
    <w:rsid w:val="00090AD5"/>
    <w:rsid w:val="000915A7"/>
    <w:rsid w:val="00091F17"/>
    <w:rsid w:val="000A0804"/>
    <w:rsid w:val="000B3E2E"/>
    <w:rsid w:val="000B73B7"/>
    <w:rsid w:val="000C58A1"/>
    <w:rsid w:val="000E282C"/>
    <w:rsid w:val="000E637D"/>
    <w:rsid w:val="000F43DC"/>
    <w:rsid w:val="000F5DE8"/>
    <w:rsid w:val="000F7CB2"/>
    <w:rsid w:val="001167B3"/>
    <w:rsid w:val="001364F5"/>
    <w:rsid w:val="001445B7"/>
    <w:rsid w:val="00151A2D"/>
    <w:rsid w:val="00151ACC"/>
    <w:rsid w:val="001546C9"/>
    <w:rsid w:val="0015698E"/>
    <w:rsid w:val="001643CD"/>
    <w:rsid w:val="001764D1"/>
    <w:rsid w:val="00187CA3"/>
    <w:rsid w:val="001931E1"/>
    <w:rsid w:val="0019400D"/>
    <w:rsid w:val="001A4ABA"/>
    <w:rsid w:val="001A6141"/>
    <w:rsid w:val="001B650E"/>
    <w:rsid w:val="001C344A"/>
    <w:rsid w:val="001E27AA"/>
    <w:rsid w:val="001E47D4"/>
    <w:rsid w:val="001E580D"/>
    <w:rsid w:val="00203BF2"/>
    <w:rsid w:val="00203C20"/>
    <w:rsid w:val="00215871"/>
    <w:rsid w:val="00223AF7"/>
    <w:rsid w:val="002264E7"/>
    <w:rsid w:val="002278FE"/>
    <w:rsid w:val="00237358"/>
    <w:rsid w:val="00242AC8"/>
    <w:rsid w:val="0024599C"/>
    <w:rsid w:val="002509FE"/>
    <w:rsid w:val="00260886"/>
    <w:rsid w:val="00271B3A"/>
    <w:rsid w:val="00277796"/>
    <w:rsid w:val="0029575C"/>
    <w:rsid w:val="002A7DAC"/>
    <w:rsid w:val="002B3F3C"/>
    <w:rsid w:val="002B401B"/>
    <w:rsid w:val="002B5A82"/>
    <w:rsid w:val="002C6DA3"/>
    <w:rsid w:val="002E10C8"/>
    <w:rsid w:val="002E3A14"/>
    <w:rsid w:val="002E61B6"/>
    <w:rsid w:val="002E67F1"/>
    <w:rsid w:val="002F0864"/>
    <w:rsid w:val="002F433D"/>
    <w:rsid w:val="003045EC"/>
    <w:rsid w:val="003052FF"/>
    <w:rsid w:val="003254E1"/>
    <w:rsid w:val="003502F7"/>
    <w:rsid w:val="003554A0"/>
    <w:rsid w:val="0036083E"/>
    <w:rsid w:val="00363CD6"/>
    <w:rsid w:val="003955DB"/>
    <w:rsid w:val="003A039B"/>
    <w:rsid w:val="003A6B5B"/>
    <w:rsid w:val="003B24BE"/>
    <w:rsid w:val="003C5C79"/>
    <w:rsid w:val="003D0492"/>
    <w:rsid w:val="003D2EDD"/>
    <w:rsid w:val="003D4C81"/>
    <w:rsid w:val="003F2805"/>
    <w:rsid w:val="003F38D9"/>
    <w:rsid w:val="0040756E"/>
    <w:rsid w:val="00413D39"/>
    <w:rsid w:val="00423226"/>
    <w:rsid w:val="00437FED"/>
    <w:rsid w:val="004416EB"/>
    <w:rsid w:val="00442CF6"/>
    <w:rsid w:val="00454A86"/>
    <w:rsid w:val="00477247"/>
    <w:rsid w:val="004800C5"/>
    <w:rsid w:val="00480D6E"/>
    <w:rsid w:val="0049369D"/>
    <w:rsid w:val="004978E7"/>
    <w:rsid w:val="004A12F8"/>
    <w:rsid w:val="004B0FDE"/>
    <w:rsid w:val="004C7A66"/>
    <w:rsid w:val="004D21A6"/>
    <w:rsid w:val="004D6716"/>
    <w:rsid w:val="0051098E"/>
    <w:rsid w:val="0051515E"/>
    <w:rsid w:val="00516F3A"/>
    <w:rsid w:val="00523939"/>
    <w:rsid w:val="005279FA"/>
    <w:rsid w:val="005370C6"/>
    <w:rsid w:val="00546562"/>
    <w:rsid w:val="0055167D"/>
    <w:rsid w:val="005721AF"/>
    <w:rsid w:val="005872B1"/>
    <w:rsid w:val="00587CFE"/>
    <w:rsid w:val="005B62D8"/>
    <w:rsid w:val="005C4C9B"/>
    <w:rsid w:val="005D15B1"/>
    <w:rsid w:val="005D2D58"/>
    <w:rsid w:val="005E3BF8"/>
    <w:rsid w:val="005E3D84"/>
    <w:rsid w:val="005F061B"/>
    <w:rsid w:val="005F70FB"/>
    <w:rsid w:val="0060265E"/>
    <w:rsid w:val="00615BB5"/>
    <w:rsid w:val="00620EC6"/>
    <w:rsid w:val="00635B21"/>
    <w:rsid w:val="00643EE5"/>
    <w:rsid w:val="006447F5"/>
    <w:rsid w:val="0065218C"/>
    <w:rsid w:val="0066405A"/>
    <w:rsid w:val="00666BBF"/>
    <w:rsid w:val="00666DF2"/>
    <w:rsid w:val="00667B51"/>
    <w:rsid w:val="00673367"/>
    <w:rsid w:val="006972D8"/>
    <w:rsid w:val="006B5B7C"/>
    <w:rsid w:val="006C1ACA"/>
    <w:rsid w:val="006E1495"/>
    <w:rsid w:val="006E1847"/>
    <w:rsid w:val="006E32AB"/>
    <w:rsid w:val="006E7081"/>
    <w:rsid w:val="006F2F96"/>
    <w:rsid w:val="006F3CF4"/>
    <w:rsid w:val="007105A8"/>
    <w:rsid w:val="0071172C"/>
    <w:rsid w:val="0071228C"/>
    <w:rsid w:val="007151B5"/>
    <w:rsid w:val="0071546C"/>
    <w:rsid w:val="00720EE4"/>
    <w:rsid w:val="00740131"/>
    <w:rsid w:val="00746E72"/>
    <w:rsid w:val="00765FBB"/>
    <w:rsid w:val="007667A7"/>
    <w:rsid w:val="007737B8"/>
    <w:rsid w:val="00785DC3"/>
    <w:rsid w:val="007A2068"/>
    <w:rsid w:val="007B01D8"/>
    <w:rsid w:val="007B11E4"/>
    <w:rsid w:val="007B32B0"/>
    <w:rsid w:val="007C7632"/>
    <w:rsid w:val="007D12AC"/>
    <w:rsid w:val="007F5D14"/>
    <w:rsid w:val="008010C0"/>
    <w:rsid w:val="008047DC"/>
    <w:rsid w:val="00814EBC"/>
    <w:rsid w:val="008437EC"/>
    <w:rsid w:val="0086004D"/>
    <w:rsid w:val="0087518C"/>
    <w:rsid w:val="00877336"/>
    <w:rsid w:val="00885C3A"/>
    <w:rsid w:val="008970A8"/>
    <w:rsid w:val="008B132B"/>
    <w:rsid w:val="008B6DB4"/>
    <w:rsid w:val="008D0268"/>
    <w:rsid w:val="008D1375"/>
    <w:rsid w:val="008E024E"/>
    <w:rsid w:val="009179A1"/>
    <w:rsid w:val="00924AF6"/>
    <w:rsid w:val="00932D5D"/>
    <w:rsid w:val="00935CD4"/>
    <w:rsid w:val="009528AA"/>
    <w:rsid w:val="009556FB"/>
    <w:rsid w:val="009571F1"/>
    <w:rsid w:val="0096123E"/>
    <w:rsid w:val="00963F57"/>
    <w:rsid w:val="00986384"/>
    <w:rsid w:val="009910AF"/>
    <w:rsid w:val="00991554"/>
    <w:rsid w:val="009B1BB6"/>
    <w:rsid w:val="009B5528"/>
    <w:rsid w:val="009B5656"/>
    <w:rsid w:val="009C2945"/>
    <w:rsid w:val="009D00CA"/>
    <w:rsid w:val="009D13FD"/>
    <w:rsid w:val="009F73BB"/>
    <w:rsid w:val="00A06E53"/>
    <w:rsid w:val="00A077BF"/>
    <w:rsid w:val="00A13F5C"/>
    <w:rsid w:val="00A20127"/>
    <w:rsid w:val="00A33D0D"/>
    <w:rsid w:val="00A5234A"/>
    <w:rsid w:val="00A554FE"/>
    <w:rsid w:val="00A706BF"/>
    <w:rsid w:val="00A73B92"/>
    <w:rsid w:val="00A747C6"/>
    <w:rsid w:val="00A84143"/>
    <w:rsid w:val="00AA4F3A"/>
    <w:rsid w:val="00AA5CFD"/>
    <w:rsid w:val="00AA7A3E"/>
    <w:rsid w:val="00AB1C8C"/>
    <w:rsid w:val="00AB33B8"/>
    <w:rsid w:val="00AB4171"/>
    <w:rsid w:val="00AC1113"/>
    <w:rsid w:val="00AC3810"/>
    <w:rsid w:val="00AC67E9"/>
    <w:rsid w:val="00AC79D6"/>
    <w:rsid w:val="00AD3C63"/>
    <w:rsid w:val="00AD4B3F"/>
    <w:rsid w:val="00AE36BF"/>
    <w:rsid w:val="00AF34DD"/>
    <w:rsid w:val="00AF4373"/>
    <w:rsid w:val="00B043B3"/>
    <w:rsid w:val="00B059DE"/>
    <w:rsid w:val="00B0788B"/>
    <w:rsid w:val="00B2340F"/>
    <w:rsid w:val="00B30C71"/>
    <w:rsid w:val="00B440DD"/>
    <w:rsid w:val="00B56E67"/>
    <w:rsid w:val="00B57D31"/>
    <w:rsid w:val="00B6324C"/>
    <w:rsid w:val="00B738D3"/>
    <w:rsid w:val="00B74EEE"/>
    <w:rsid w:val="00B857E6"/>
    <w:rsid w:val="00BA64F1"/>
    <w:rsid w:val="00BC4AD3"/>
    <w:rsid w:val="00BD24FE"/>
    <w:rsid w:val="00BD5766"/>
    <w:rsid w:val="00BE2453"/>
    <w:rsid w:val="00BF0697"/>
    <w:rsid w:val="00BF194F"/>
    <w:rsid w:val="00C155C7"/>
    <w:rsid w:val="00C15E5F"/>
    <w:rsid w:val="00C16095"/>
    <w:rsid w:val="00C306A8"/>
    <w:rsid w:val="00C3419B"/>
    <w:rsid w:val="00C4672C"/>
    <w:rsid w:val="00C560DD"/>
    <w:rsid w:val="00C57B03"/>
    <w:rsid w:val="00C60FD1"/>
    <w:rsid w:val="00C84AD8"/>
    <w:rsid w:val="00CA0296"/>
    <w:rsid w:val="00CA2229"/>
    <w:rsid w:val="00CB0AFE"/>
    <w:rsid w:val="00CE5A48"/>
    <w:rsid w:val="00CE7DD6"/>
    <w:rsid w:val="00CF3D6E"/>
    <w:rsid w:val="00D16327"/>
    <w:rsid w:val="00D26E3B"/>
    <w:rsid w:val="00D37987"/>
    <w:rsid w:val="00D51BE4"/>
    <w:rsid w:val="00D54EE1"/>
    <w:rsid w:val="00D602BA"/>
    <w:rsid w:val="00D85891"/>
    <w:rsid w:val="00D902E3"/>
    <w:rsid w:val="00D92AC8"/>
    <w:rsid w:val="00DA3AE9"/>
    <w:rsid w:val="00DA4B2C"/>
    <w:rsid w:val="00DD4F91"/>
    <w:rsid w:val="00DE3421"/>
    <w:rsid w:val="00DE41B6"/>
    <w:rsid w:val="00DF63CA"/>
    <w:rsid w:val="00DF6643"/>
    <w:rsid w:val="00DF6670"/>
    <w:rsid w:val="00E14996"/>
    <w:rsid w:val="00E23BA6"/>
    <w:rsid w:val="00E45100"/>
    <w:rsid w:val="00E65176"/>
    <w:rsid w:val="00E7282E"/>
    <w:rsid w:val="00E82341"/>
    <w:rsid w:val="00E86D4A"/>
    <w:rsid w:val="00E93DA1"/>
    <w:rsid w:val="00E97FBE"/>
    <w:rsid w:val="00EB3678"/>
    <w:rsid w:val="00EC6FBE"/>
    <w:rsid w:val="00EF055A"/>
    <w:rsid w:val="00EF682C"/>
    <w:rsid w:val="00EF68C1"/>
    <w:rsid w:val="00F04F19"/>
    <w:rsid w:val="00F142FC"/>
    <w:rsid w:val="00F22B00"/>
    <w:rsid w:val="00F22EA1"/>
    <w:rsid w:val="00F27236"/>
    <w:rsid w:val="00F354EC"/>
    <w:rsid w:val="00F52CEE"/>
    <w:rsid w:val="00F5313E"/>
    <w:rsid w:val="00F564B8"/>
    <w:rsid w:val="00F67165"/>
    <w:rsid w:val="00F7206F"/>
    <w:rsid w:val="00F81CB0"/>
    <w:rsid w:val="00F8678C"/>
    <w:rsid w:val="00F9121E"/>
    <w:rsid w:val="00F92370"/>
    <w:rsid w:val="00F95C01"/>
    <w:rsid w:val="00F96A00"/>
    <w:rsid w:val="00FA7261"/>
    <w:rsid w:val="00FC3C15"/>
    <w:rsid w:val="00FE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BDB36D"/>
  <w15:docId w15:val="{C649CAFA-62D8-4DB0-9207-83C1E014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1254"/>
        <w:tab w:val="left" w:pos="3420"/>
        <w:tab w:val="left" w:pos="6783"/>
      </w:tabs>
      <w:ind w:left="1254" w:hanging="306"/>
    </w:pPr>
    <w:rPr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98638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4599C"/>
    <w:rPr>
      <w:sz w:val="16"/>
      <w:szCs w:val="16"/>
    </w:rPr>
  </w:style>
  <w:style w:type="paragraph" w:styleId="CommentText">
    <w:name w:val="annotation text"/>
    <w:basedOn w:val="Normal"/>
    <w:semiHidden/>
    <w:rsid w:val="002459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4599C"/>
    <w:rPr>
      <w:b/>
      <w:bCs/>
    </w:rPr>
  </w:style>
  <w:style w:type="paragraph" w:styleId="Revision">
    <w:name w:val="Revision"/>
    <w:hidden/>
    <w:uiPriority w:val="99"/>
    <w:semiHidden/>
    <w:rsid w:val="00D54EE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C344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51ACC"/>
    <w:rPr>
      <w:color w:val="605E5C"/>
      <w:shd w:val="clear" w:color="auto" w:fill="E1DFDD"/>
    </w:rPr>
  </w:style>
  <w:style w:type="paragraph" w:customStyle="1" w:styleId="Default">
    <w:name w:val="Default"/>
    <w:rsid w:val="0015698E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table" w:styleId="TableGrid">
    <w:name w:val="Table Grid"/>
    <w:basedOn w:val="TableNormal"/>
    <w:rsid w:val="005D1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F1250-B6B3-453A-99C3-651437912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69 Tattersall Dr</vt:lpstr>
    </vt:vector>
  </TitlesOfParts>
  <Company>Hewlett-Packard</Company>
  <LinksUpToDate>false</LinksUpToDate>
  <CharactersWithSpaces>3714</CharactersWithSpaces>
  <SharedDoc>false</SharedDoc>
  <HLinks>
    <vt:vector size="6" baseType="variant">
      <vt:variant>
        <vt:i4>7602194</vt:i4>
      </vt:variant>
      <vt:variant>
        <vt:i4>0</vt:i4>
      </vt:variant>
      <vt:variant>
        <vt:i4>0</vt:i4>
      </vt:variant>
      <vt:variant>
        <vt:i4>5</vt:i4>
      </vt:variant>
      <vt:variant>
        <vt:lpwstr>mailto:beth.owens81@yahoo.com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69 Tattersall Dr</dc:title>
  <dc:creator>Elizabeth Owens</dc:creator>
  <cp:lastModifiedBy>Megan Murray</cp:lastModifiedBy>
  <cp:revision>28</cp:revision>
  <cp:lastPrinted>2004-03-12T01:57:00Z</cp:lastPrinted>
  <dcterms:created xsi:type="dcterms:W3CDTF">2022-10-03T18:26:00Z</dcterms:created>
  <dcterms:modified xsi:type="dcterms:W3CDTF">2022-10-24T17:11:00Z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721cead02bc5bf86f2aeaea88e957f6bb80e18ef9d3160def1e0b525f4269987</vt:lpwstr>
  </property>
</Properties>
</file>